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D7" w:rsidRDefault="00063AD7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</w:p>
    <w:p w:rsidR="00063AD7" w:rsidRPr="001D3B40" w:rsidRDefault="00063AD7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618CC" w:rsidP="009A07B9">
      <w:pPr>
        <w:ind w:hanging="766"/>
        <w:rPr>
          <w:rtl/>
          <w:lang w:bidi="ar-IQ"/>
        </w:rPr>
      </w:pPr>
      <w:r w:rsidRPr="000618CC"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9A07B9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البصرة</w:t>
      </w:r>
    </w:p>
    <w:p w:rsidR="00182552" w:rsidRPr="00DD27C0" w:rsidRDefault="009A07B9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العلوم</w:t>
      </w:r>
    </w:p>
    <w:p w:rsidR="00182552" w:rsidRPr="00DD27C0" w:rsidRDefault="00920D1B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البيئة</w:t>
      </w:r>
    </w:p>
    <w:p w:rsidR="009A07B9" w:rsidRDefault="00182552" w:rsidP="000654E1">
      <w:pPr>
        <w:ind w:hanging="766"/>
        <w:rPr>
          <w:rFonts w:ascii="Traditional Arabic" w:hAnsi="Traditional Arabic"/>
          <w:b/>
          <w:bCs/>
          <w:sz w:val="32"/>
          <w:szCs w:val="32"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</w:t>
      </w:r>
      <w:r w:rsidR="00213154">
        <w:rPr>
          <w:rFonts w:ascii="Traditional Arabic" w:hAnsi="Traditional Arabic" w:hint="cs"/>
          <w:b/>
          <w:bCs/>
          <w:sz w:val="32"/>
          <w:szCs w:val="32"/>
          <w:rtl/>
        </w:rPr>
        <w:t>23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0654E1">
        <w:rPr>
          <w:rFonts w:ascii="Traditional Arabic" w:hAnsi="Traditional Arabic" w:hint="cs"/>
          <w:b/>
          <w:bCs/>
          <w:sz w:val="32"/>
          <w:szCs w:val="32"/>
          <w:rtl/>
        </w:rPr>
        <w:t>9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/201</w:t>
      </w:r>
      <w:r w:rsidR="000654E1">
        <w:rPr>
          <w:rFonts w:ascii="Traditional Arabic" w:hAnsi="Traditional Arabic" w:hint="cs"/>
          <w:b/>
          <w:bCs/>
          <w:sz w:val="32"/>
          <w:szCs w:val="32"/>
          <w:rtl/>
        </w:rPr>
        <w:t>7</w:t>
      </w:r>
    </w:p>
    <w:p w:rsidR="00E65CFB" w:rsidRPr="00E65CFB" w:rsidRDefault="00E65CFB" w:rsidP="00E65CFB">
      <w:pPr>
        <w:ind w:hanging="766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</w:pPr>
      <w:r w:rsidRPr="00E65C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  <w:t xml:space="preserve">   الاسم: ا</w:t>
      </w:r>
      <w:r w:rsidRPr="00E65C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>.</w:t>
      </w:r>
      <w:r w:rsidRPr="00E65C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  <w:t>م</w:t>
      </w:r>
      <w:r w:rsidRPr="00E65C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>.</w:t>
      </w:r>
      <w:r w:rsidRPr="00E65C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  <w:t xml:space="preserve"> د</w:t>
      </w:r>
      <w:r w:rsidRPr="00E65C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>.</w:t>
      </w:r>
      <w:r w:rsidRPr="00E65CF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IQ"/>
        </w:rPr>
        <w:t xml:space="preserve"> اسيا فاضل عبدالله</w:t>
      </w:r>
    </w:p>
    <w:p w:rsidR="00E65CFB" w:rsidRDefault="00E65CFB" w:rsidP="00E65CFB">
      <w:pPr>
        <w:ind w:hanging="766"/>
        <w:rPr>
          <w:rFonts w:ascii="Traditional Arabic" w:hAnsi="Traditional Arabic"/>
          <w:b/>
          <w:bCs/>
          <w:sz w:val="32"/>
          <w:szCs w:val="32"/>
        </w:rPr>
      </w:pPr>
    </w:p>
    <w:p w:rsidR="00E65CFB" w:rsidRPr="00DD27C0" w:rsidRDefault="00E65CFB" w:rsidP="00E65CFB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E8658C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</w:t>
      </w:r>
      <w:r w:rsidR="000654E1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8D7C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دنيا علي حسين</w:t>
      </w:r>
      <w:r w:rsidR="000654E1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EF24E6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علاء سامي مبارك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0654E1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  <w:r w:rsidR="00F44630"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</w:p>
    <w:p w:rsidR="00182552" w:rsidRPr="00DD27C0" w:rsidRDefault="00182552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F44630" w:rsidRPr="00DD27C0" w:rsidRDefault="00F44630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82552" w:rsidRPr="00DD27C0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</w:p>
    <w:p w:rsidR="00182552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</w:p>
    <w:p w:rsidR="00F80574" w:rsidRDefault="00F80574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995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451"/>
      </w:tblGrid>
      <w:tr w:rsidR="00F80574" w:rsidRPr="00FE2B72" w:rsidTr="00024A3C">
        <w:trPr>
          <w:trHeight w:val="624"/>
        </w:trPr>
        <w:tc>
          <w:tcPr>
            <w:tcW w:w="3544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80477B" w:rsidRDefault="0080477B" w:rsidP="008D7CA2">
            <w:pPr>
              <w:ind w:hanging="766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المعهد 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جامعة البصرة 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–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كلية العلوم</w:t>
            </w:r>
          </w:p>
        </w:tc>
      </w:tr>
      <w:tr w:rsidR="00F80574" w:rsidRPr="00FE2B72" w:rsidTr="00024A3C">
        <w:trPr>
          <w:trHeight w:val="624"/>
        </w:trPr>
        <w:tc>
          <w:tcPr>
            <w:tcW w:w="3544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8D7CA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قسم البيئة</w:t>
            </w:r>
          </w:p>
        </w:tc>
      </w:tr>
      <w:tr w:rsidR="0080477B" w:rsidRPr="00FE2B72" w:rsidTr="00024A3C">
        <w:trPr>
          <w:trHeight w:val="624"/>
        </w:trPr>
        <w:tc>
          <w:tcPr>
            <w:tcW w:w="3544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80477B" w:rsidRPr="00FE2B72" w:rsidRDefault="00302AFC" w:rsidP="00302AF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IQ"/>
              </w:rPr>
              <w:t>معالجة نفايات وتدوير</w:t>
            </w:r>
            <w:r w:rsidR="00BB671E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</w:rPr>
              <w:t>E</w:t>
            </w:r>
            <w:r w:rsidR="00BB671E">
              <w:rPr>
                <w:rFonts w:ascii="Traditional Arabic" w:hAnsi="Traditional Arabic"/>
                <w:b/>
                <w:bCs/>
                <w:sz w:val="32"/>
                <w:szCs w:val="32"/>
              </w:rPr>
              <w:t>4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</w:rPr>
              <w:t>0</w:t>
            </w:r>
            <w:r w:rsidR="00546EBC">
              <w:rPr>
                <w:rFonts w:ascii="Traditional Arabic" w:hAnsi="Traditional Arabic"/>
                <w:b/>
                <w:bCs/>
                <w:sz w:val="32"/>
                <w:szCs w:val="32"/>
              </w:rPr>
              <w:t>1</w:t>
            </w:r>
          </w:p>
        </w:tc>
      </w:tr>
      <w:tr w:rsidR="0080477B" w:rsidRPr="00FE2B72" w:rsidTr="00024A3C">
        <w:trPr>
          <w:trHeight w:val="624"/>
        </w:trPr>
        <w:tc>
          <w:tcPr>
            <w:tcW w:w="3544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بكالوريوس، ماجستير ، دكتوراه</w:t>
            </w:r>
          </w:p>
        </w:tc>
      </w:tr>
      <w:tr w:rsidR="0080477B" w:rsidRPr="00FE2B72" w:rsidTr="00024A3C">
        <w:trPr>
          <w:trHeight w:val="624"/>
        </w:trPr>
        <w:tc>
          <w:tcPr>
            <w:tcW w:w="3544" w:type="dxa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</w:p>
          <w:p w:rsidR="0080477B" w:rsidRPr="00FE2B72" w:rsidRDefault="0080477B" w:rsidP="0080477B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مقررات</w:t>
            </w:r>
          </w:p>
        </w:tc>
      </w:tr>
      <w:tr w:rsidR="0080477B" w:rsidRPr="00FE2B72" w:rsidTr="00024A3C">
        <w:trPr>
          <w:trHeight w:val="624"/>
        </w:trPr>
        <w:tc>
          <w:tcPr>
            <w:tcW w:w="3544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</w:tr>
      <w:tr w:rsidR="0080477B" w:rsidRPr="00FE2B72" w:rsidTr="00024A3C">
        <w:trPr>
          <w:trHeight w:val="624"/>
        </w:trPr>
        <w:tc>
          <w:tcPr>
            <w:tcW w:w="3544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سفرات علمية ، زيارات ميدانية</w:t>
            </w:r>
          </w:p>
        </w:tc>
      </w:tr>
      <w:tr w:rsidR="0080477B" w:rsidRPr="00FE2B72" w:rsidTr="00024A3C">
        <w:trPr>
          <w:trHeight w:val="624"/>
        </w:trPr>
        <w:tc>
          <w:tcPr>
            <w:tcW w:w="3544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B31A86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23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</w:t>
            </w:r>
            <w:r w:rsidR="00B31A86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9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/201</w:t>
            </w:r>
            <w:r w:rsidR="00B31A86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</w:tr>
      <w:tr w:rsidR="0080477B" w:rsidRPr="00FE2B72" w:rsidTr="00024A3C">
        <w:trPr>
          <w:trHeight w:val="725"/>
        </w:trPr>
        <w:tc>
          <w:tcPr>
            <w:tcW w:w="9995" w:type="dxa"/>
            <w:gridSpan w:val="2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  <w:p w:rsidR="0080477B" w:rsidRPr="00FE2B72" w:rsidRDefault="004243DA" w:rsidP="000654E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التعرف على </w:t>
            </w:r>
            <w:r w:rsidR="000654E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انواع النفايات 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ومصادره</w:t>
            </w:r>
            <w:r w:rsidR="00BB671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وتأثيراته</w:t>
            </w:r>
            <w:r w:rsidR="000654E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0654E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في البيئة وطرائق تدويرها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024A3C">
        <w:trPr>
          <w:trHeight w:val="653"/>
        </w:trPr>
        <w:tc>
          <w:tcPr>
            <w:tcW w:w="9995" w:type="dxa"/>
            <w:gridSpan w:val="2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024A3C">
        <w:trPr>
          <w:trHeight w:val="1177"/>
        </w:trPr>
        <w:tc>
          <w:tcPr>
            <w:tcW w:w="9995" w:type="dxa"/>
            <w:gridSpan w:val="2"/>
            <w:shd w:val="clear" w:color="auto" w:fill="auto"/>
          </w:tcPr>
          <w:p w:rsidR="00F80574" w:rsidRPr="00FE2B72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</w:p>
          <w:p w:rsidR="00024A3C" w:rsidRDefault="00DA3D52" w:rsidP="00C90AE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ا1-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التعرف على </w:t>
            </w:r>
            <w:r w:rsidR="00C90AE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النفايات</w:t>
            </w:r>
            <w:r w:rsidR="00BA372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الصلبة والسائلة</w:t>
            </w:r>
            <w:r w:rsidR="00024A3C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IQ"/>
              </w:rPr>
              <w:t xml:space="preserve"> واسباب </w:t>
            </w:r>
            <w:r w:rsidR="00546EBC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IQ"/>
              </w:rPr>
              <w:t>انتشارها</w:t>
            </w:r>
          </w:p>
          <w:p w:rsidR="00DA3D52" w:rsidRDefault="006248A6" w:rsidP="00C90AE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أ2-اهمية </w:t>
            </w:r>
            <w:r w:rsidR="00546EB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الكشف </w:t>
            </w:r>
            <w:r w:rsidR="00C90AE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عن مصادرها.</w:t>
            </w:r>
          </w:p>
          <w:p w:rsidR="006248A6" w:rsidRDefault="006248A6" w:rsidP="00C90AE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أ3-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التعرف على التأثيرات الصحية </w:t>
            </w:r>
            <w:r w:rsidR="00C90AE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للنفايات المختلفة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248A6" w:rsidRDefault="006248A6" w:rsidP="00C90AE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أ4-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التعرف على </w:t>
            </w:r>
            <w:r w:rsidR="00C90AE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طرائق تدويرها.</w:t>
            </w:r>
          </w:p>
          <w:p w:rsidR="006248A6" w:rsidRPr="00FE2B72" w:rsidRDefault="006248A6" w:rsidP="00E74EE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أ5-التعرف على 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</w:t>
            </w:r>
            <w:r w:rsidR="00E74EE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ائ</w:t>
            </w:r>
            <w:r w:rsidR="008D7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 معالجة </w:t>
            </w:r>
            <w:r w:rsidR="00C90AE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النفايات</w:t>
            </w:r>
            <w:r w:rsidR="00861C9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واعادة </w:t>
            </w:r>
            <w:r w:rsidR="00E74EE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تدويرها</w:t>
            </w:r>
            <w:r w:rsidR="00861C9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C90AE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C90AE5" w:rsidRDefault="00C90AE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 w:hint="cs"/>
          <w:b/>
          <w:bCs/>
          <w:sz w:val="32"/>
          <w:szCs w:val="32"/>
          <w:rtl/>
        </w:rPr>
      </w:pPr>
      <w:bookmarkStart w:id="0" w:name="_GoBack"/>
      <w:bookmarkEnd w:id="0"/>
    </w:p>
    <w:p w:rsidR="00C90AE5" w:rsidRDefault="00C90AE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 w:hint="cs"/>
          <w:b/>
          <w:bCs/>
          <w:sz w:val="32"/>
          <w:szCs w:val="32"/>
          <w:rtl/>
        </w:rPr>
      </w:pPr>
    </w:p>
    <w:p w:rsidR="00BA3724" w:rsidRDefault="00BA372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 w:hint="cs"/>
          <w:b/>
          <w:bCs/>
          <w:sz w:val="32"/>
          <w:szCs w:val="32"/>
          <w:rtl/>
        </w:rPr>
      </w:pPr>
    </w:p>
    <w:p w:rsidR="00C90AE5" w:rsidRDefault="00C90AE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 w:hint="cs"/>
          <w:b/>
          <w:bCs/>
          <w:sz w:val="32"/>
          <w:szCs w:val="32"/>
          <w:rtl/>
        </w:r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6C302B" w:rsidRPr="006C302B" w:rsidRDefault="006C302B" w:rsidP="006C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مراجعة أداء مؤسسات التعليم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العالي (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(مراجعة البرنامج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الأكاديمي)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>)</w:t>
      </w:r>
    </w:p>
    <w:p w:rsidR="00D355A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6C302B" w:rsidRPr="00DB131F" w:rsidTr="00961B7F">
        <w:trPr>
          <w:trHeight w:val="794"/>
        </w:trPr>
        <w:tc>
          <w:tcPr>
            <w:tcW w:w="9720" w:type="dxa"/>
            <w:shd w:val="clear" w:color="auto" w:fill="A7BFDE"/>
          </w:tcPr>
          <w:p w:rsidR="006C302B" w:rsidRPr="00DB131F" w:rsidRDefault="006C302B" w:rsidP="00961B7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92E28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التعلم </w:t>
            </w: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6C302B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6C302B" w:rsidRPr="004137E5" w:rsidRDefault="006C302B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البصرة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كلية العلوم</w:t>
            </w:r>
          </w:p>
        </w:tc>
      </w:tr>
      <w:tr w:rsidR="006C302B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</w:p>
        </w:tc>
      </w:tr>
      <w:tr w:rsidR="006C302B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C95E48" w:rsidP="00302AF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معالجة </w:t>
            </w:r>
            <w:r w:rsidR="00302AF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نفايات وتدوير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64F3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E401</w:t>
            </w:r>
          </w:p>
        </w:tc>
      </w:tr>
      <w:tr w:rsidR="006C302B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</w:tcPr>
          <w:p w:rsidR="006C302B" w:rsidRDefault="006C302B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 ، ماجستير ، دكتوراه</w:t>
            </w:r>
          </w:p>
        </w:tc>
      </w:tr>
      <w:tr w:rsidR="006C302B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6C3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أسبوعي   </w:t>
            </w:r>
          </w:p>
        </w:tc>
      </w:tr>
      <w:tr w:rsidR="006C302B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21315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201</w:t>
            </w:r>
            <w:r w:rsidR="0021315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-201</w:t>
            </w:r>
            <w:r w:rsidR="0021315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6C302B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961B7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 ساعة معتمدة</w:t>
            </w:r>
          </w:p>
        </w:tc>
      </w:tr>
      <w:tr w:rsidR="006C302B" w:rsidRPr="00FE2B72" w:rsidTr="00961B7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A1154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23/</w:t>
            </w:r>
            <w:r w:rsidR="00A1154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/201</w:t>
            </w:r>
            <w:r w:rsidR="00A1154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6C302B" w:rsidRPr="00FE2B72" w:rsidTr="00961B7F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6C302B" w:rsidRPr="00FE2B72" w:rsidTr="00961B7F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C95E4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التعرف على </w:t>
            </w:r>
            <w:r w:rsidR="00C95E4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كيفية ادارة الملوثات الصلبة واعادة تدويرها في البيئة لتقليل اثارها واضراها على المجتمع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وطرق التحكم به</w:t>
            </w:r>
            <w:r w:rsidR="00C95E4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-304"/>
        <w:tblOverlap w:val="never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264F38" w:rsidRPr="00FE2B72" w:rsidTr="00264F38">
        <w:trPr>
          <w:trHeight w:val="653"/>
        </w:trPr>
        <w:tc>
          <w:tcPr>
            <w:tcW w:w="9720" w:type="dxa"/>
            <w:shd w:val="clear" w:color="auto" w:fill="auto"/>
          </w:tcPr>
          <w:p w:rsidR="00264F38" w:rsidRPr="00FE2B72" w:rsidRDefault="00264F38" w:rsidP="00264F38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264F38" w:rsidRPr="00FE2B72" w:rsidTr="00264F38">
        <w:trPr>
          <w:trHeight w:val="1163"/>
        </w:trPr>
        <w:tc>
          <w:tcPr>
            <w:tcW w:w="9720" w:type="dxa"/>
            <w:shd w:val="clear" w:color="auto" w:fill="auto"/>
          </w:tcPr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</w:p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1-التعرف على انواع الملوثات الصلبة والسائلة </w:t>
            </w:r>
          </w:p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2-التعرف على التأثيرات الصحية للملوثات.</w:t>
            </w:r>
          </w:p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4-التعرف على المصادر المسببة لها</w:t>
            </w:r>
          </w:p>
          <w:p w:rsidR="00264F38" w:rsidRPr="00C271DC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5-التعرف على طرق معالجة والتحكم بها من خلال معرفة طرق اعادة تدويرها.</w:t>
            </w:r>
          </w:p>
        </w:tc>
      </w:tr>
      <w:tr w:rsidR="00264F38" w:rsidRPr="00FE2B72" w:rsidTr="00264F38">
        <w:trPr>
          <w:trHeight w:val="1244"/>
        </w:trPr>
        <w:tc>
          <w:tcPr>
            <w:tcW w:w="9720" w:type="dxa"/>
            <w:shd w:val="clear" w:color="auto" w:fill="auto"/>
          </w:tcPr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</w:p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1-      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اكتساب مهارات العملية لتقليل الملوثات من خلال ادارتها  وكيفية التخلص منها. </w:t>
            </w:r>
          </w:p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 التقليل من تلوث بالمواد الصلبة والنفايات.</w:t>
            </w:r>
          </w:p>
          <w:p w:rsidR="00264F38" w:rsidRPr="002B612A" w:rsidRDefault="00264F38" w:rsidP="00264F38">
            <w:pPr>
              <w:tabs>
                <w:tab w:val="left" w:pos="958"/>
              </w:tabs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ab/>
            </w:r>
          </w:p>
        </w:tc>
      </w:tr>
      <w:tr w:rsidR="00264F38" w:rsidRPr="00FE2B72" w:rsidTr="00264F38">
        <w:trPr>
          <w:trHeight w:val="423"/>
        </w:trPr>
        <w:tc>
          <w:tcPr>
            <w:tcW w:w="9720" w:type="dxa"/>
            <w:shd w:val="clear" w:color="auto" w:fill="auto"/>
          </w:tcPr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264F38" w:rsidRPr="00FE2B72" w:rsidTr="00264F38">
        <w:trPr>
          <w:trHeight w:val="624"/>
        </w:trPr>
        <w:tc>
          <w:tcPr>
            <w:tcW w:w="9720" w:type="dxa"/>
            <w:shd w:val="clear" w:color="auto" w:fill="auto"/>
          </w:tcPr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-المحاضرات النظرية والعملية.</w:t>
            </w:r>
          </w:p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 استخدام الوسائل التعليمية ( العروض التقديمية والافلام العلمية)</w:t>
            </w:r>
          </w:p>
          <w:p w:rsidR="00264F38" w:rsidRPr="001C7A31" w:rsidRDefault="00264F38" w:rsidP="00264F38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3- التطبيق العملي</w:t>
            </w:r>
          </w:p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264F38" w:rsidRPr="00FE2B72" w:rsidTr="00264F38">
        <w:trPr>
          <w:trHeight w:val="400"/>
        </w:trPr>
        <w:tc>
          <w:tcPr>
            <w:tcW w:w="9720" w:type="dxa"/>
            <w:shd w:val="clear" w:color="auto" w:fill="auto"/>
          </w:tcPr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264F38" w:rsidRPr="00FE2B72" w:rsidTr="00264F38">
        <w:trPr>
          <w:trHeight w:val="624"/>
        </w:trPr>
        <w:tc>
          <w:tcPr>
            <w:tcW w:w="9720" w:type="dxa"/>
            <w:shd w:val="clear" w:color="auto" w:fill="auto"/>
          </w:tcPr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النظرية والعملية الفصلية والنهائية</w:t>
            </w:r>
          </w:p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264F38" w:rsidRPr="00FE2B72" w:rsidTr="00264F38">
        <w:trPr>
          <w:trHeight w:val="1290"/>
        </w:trPr>
        <w:tc>
          <w:tcPr>
            <w:tcW w:w="9720" w:type="dxa"/>
            <w:shd w:val="clear" w:color="auto" w:fill="auto"/>
          </w:tcPr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- القدرة على توصيل المعلومة بعد رصد وجمع البيانات .</w:t>
            </w:r>
          </w:p>
          <w:p w:rsidR="00264F38" w:rsidRPr="00336680" w:rsidRDefault="00264F38" w:rsidP="00264F3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- ربط المعلومات بالواقع الصحي للانسان والتأثير على الاحياء الاخرى.</w:t>
            </w:r>
          </w:p>
        </w:tc>
      </w:tr>
      <w:tr w:rsidR="00264F38" w:rsidRPr="00FE2B72" w:rsidTr="00264F38">
        <w:trPr>
          <w:trHeight w:val="471"/>
        </w:trPr>
        <w:tc>
          <w:tcPr>
            <w:tcW w:w="9720" w:type="dxa"/>
            <w:shd w:val="clear" w:color="auto" w:fill="auto"/>
          </w:tcPr>
          <w:p w:rsidR="00264F38" w:rsidRPr="00FE2B72" w:rsidRDefault="00264F38" w:rsidP="00264F38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264F38" w:rsidRPr="00FE2B72" w:rsidTr="00264F38">
        <w:trPr>
          <w:trHeight w:val="624"/>
        </w:trPr>
        <w:tc>
          <w:tcPr>
            <w:tcW w:w="9720" w:type="dxa"/>
            <w:shd w:val="clear" w:color="auto" w:fill="auto"/>
          </w:tcPr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-الشرح والالقاء المباشر.</w:t>
            </w:r>
          </w:p>
          <w:p w:rsidR="00264F38" w:rsidRDefault="00E74EEC" w:rsidP="00E74EEC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استخدام الافكار في اعادة استعمال النفايات الصلبة والاستفادة منها بشكال اخرى</w:t>
            </w:r>
            <w:r w:rsidR="00264F3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العرض التقديمي 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 والشاشة.</w:t>
            </w:r>
          </w:p>
        </w:tc>
      </w:tr>
      <w:tr w:rsidR="00264F38" w:rsidRPr="00FE2B72" w:rsidTr="00264F38">
        <w:trPr>
          <w:trHeight w:val="425"/>
        </w:trPr>
        <w:tc>
          <w:tcPr>
            <w:tcW w:w="9720" w:type="dxa"/>
            <w:shd w:val="clear" w:color="auto" w:fill="auto"/>
          </w:tcPr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264F38" w:rsidRPr="00FE2B72" w:rsidTr="00264F38">
        <w:trPr>
          <w:trHeight w:val="645"/>
        </w:trPr>
        <w:tc>
          <w:tcPr>
            <w:tcW w:w="9720" w:type="dxa"/>
            <w:shd w:val="clear" w:color="auto" w:fill="auto"/>
          </w:tcPr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-الاختبار اليومي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والتقارير</w:t>
            </w:r>
          </w:p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-الاختبارات الشهرية </w:t>
            </w:r>
          </w:p>
          <w:p w:rsidR="00264F38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الامتحانات النهائية</w:t>
            </w:r>
          </w:p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اعادة تدوير بعض النفايات التي لها القابلية على اعادة استخدامها كالبلاستك والزجاج</w:t>
            </w:r>
          </w:p>
        </w:tc>
      </w:tr>
      <w:tr w:rsidR="00264F38" w:rsidRPr="00FE2B72" w:rsidTr="00264F38">
        <w:trPr>
          <w:trHeight w:val="1264"/>
        </w:trPr>
        <w:tc>
          <w:tcPr>
            <w:tcW w:w="9720" w:type="dxa"/>
            <w:shd w:val="clear" w:color="auto" w:fill="auto"/>
          </w:tcPr>
          <w:p w:rsidR="00264F38" w:rsidRPr="00FE2B72" w:rsidRDefault="00264F38" w:rsidP="00264F3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264F38" w:rsidRPr="009E53B0" w:rsidRDefault="00264F38" w:rsidP="00264F3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الذهنية للطالب</w:t>
            </w:r>
          </w:p>
          <w:p w:rsidR="00264F38" w:rsidRPr="009E53B0" w:rsidRDefault="00264F38" w:rsidP="00264F3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المهارية</w:t>
            </w:r>
          </w:p>
          <w:p w:rsidR="00264F38" w:rsidRPr="00FE2B72" w:rsidRDefault="00264F38" w:rsidP="00264F38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التعامل مع اجهزة القياس البيئية الحقلية والمختبرية.</w:t>
            </w:r>
          </w:p>
        </w:tc>
      </w:tr>
    </w:tbl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37067E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p w:rsidR="009F5071" w:rsidRDefault="009F5071" w:rsidP="00FE2B72">
      <w:pPr>
        <w:shd w:val="clear" w:color="auto" w:fill="FFFFFF"/>
      </w:pPr>
    </w:p>
    <w:p w:rsidR="009F5071" w:rsidRPr="002B612A" w:rsidRDefault="009F5071" w:rsidP="00FE2B72">
      <w:pPr>
        <w:shd w:val="clear" w:color="auto" w:fill="FFFFFF"/>
        <w:rPr>
          <w:b/>
          <w:bCs/>
          <w:sz w:val="32"/>
          <w:szCs w:val="32"/>
          <w:rtl/>
        </w:rPr>
      </w:pPr>
      <w:r w:rsidRPr="002B612A">
        <w:rPr>
          <w:rFonts w:hint="cs"/>
          <w:b/>
          <w:bCs/>
          <w:sz w:val="32"/>
          <w:szCs w:val="32"/>
          <w:rtl/>
        </w:rPr>
        <w:t>بنية المقرر</w:t>
      </w:r>
    </w:p>
    <w:tbl>
      <w:tblPr>
        <w:bidiVisual/>
        <w:tblW w:w="9322" w:type="dxa"/>
        <w:tblInd w:w="-7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32"/>
        <w:gridCol w:w="1003"/>
        <w:gridCol w:w="1715"/>
        <w:gridCol w:w="2396"/>
        <w:gridCol w:w="928"/>
        <w:gridCol w:w="1448"/>
      </w:tblGrid>
      <w:tr w:rsidR="009F5071" w:rsidRPr="009F5071" w:rsidTr="00264F38">
        <w:tc>
          <w:tcPr>
            <w:tcW w:w="183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الأسبــوع</w:t>
            </w:r>
          </w:p>
        </w:tc>
        <w:tc>
          <w:tcPr>
            <w:tcW w:w="1003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مخرجات التعلم</w:t>
            </w:r>
          </w:p>
        </w:tc>
        <w:tc>
          <w:tcPr>
            <w:tcW w:w="239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الوحدة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144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E74EEC" w:rsidRPr="009F5071" w:rsidTr="00264F38">
        <w:tc>
          <w:tcPr>
            <w:tcW w:w="1832" w:type="dxa"/>
          </w:tcPr>
          <w:p w:rsidR="00E74EEC" w:rsidRPr="009F5071" w:rsidRDefault="00E74EE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</w:t>
            </w:r>
          </w:p>
          <w:p w:rsidR="00E74EEC" w:rsidRPr="009F5071" w:rsidRDefault="00E74EE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</w:t>
            </w:r>
          </w:p>
          <w:p w:rsidR="00E74EEC" w:rsidRPr="009F5071" w:rsidRDefault="00E74EE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والثالث والرابع</w:t>
            </w:r>
          </w:p>
        </w:tc>
        <w:tc>
          <w:tcPr>
            <w:tcW w:w="1003" w:type="dxa"/>
          </w:tcPr>
          <w:p w:rsidR="00E74EEC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E74EEC" w:rsidRDefault="00E74EEC" w:rsidP="00E74EEC">
            <w:pPr>
              <w:pStyle w:val="a8"/>
              <w:numPr>
                <w:ilvl w:val="0"/>
                <w:numId w:val="47"/>
              </w:numPr>
              <w:spacing w:after="0"/>
              <w:rPr>
                <w:rFonts w:hint="cs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النفايات الصلبة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E74EEC" w:rsidRDefault="00E74EEC" w:rsidP="00E74EEC">
            <w:pPr>
              <w:pStyle w:val="a8"/>
              <w:numPr>
                <w:ilvl w:val="0"/>
                <w:numId w:val="47"/>
              </w:numPr>
              <w:spacing w:after="0"/>
              <w:rPr>
                <w:rFonts w:hint="cs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تركيب النفايات</w:t>
            </w:r>
          </w:p>
          <w:p w:rsidR="00E74EEC" w:rsidRPr="00944252" w:rsidRDefault="00E74EEC" w:rsidP="00E74EEC">
            <w:pPr>
              <w:pStyle w:val="a8"/>
              <w:spacing w:after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28" w:type="dxa"/>
          </w:tcPr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E74EEC" w:rsidRPr="009F5071" w:rsidTr="00264F38">
        <w:tc>
          <w:tcPr>
            <w:tcW w:w="1832" w:type="dxa"/>
          </w:tcPr>
          <w:p w:rsidR="00E74EEC" w:rsidRPr="009F5071" w:rsidRDefault="00E74EE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الخامس </w:t>
            </w:r>
          </w:p>
          <w:p w:rsidR="00E74EEC" w:rsidRPr="009F5071" w:rsidRDefault="00E74EE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</w:t>
            </w:r>
          </w:p>
        </w:tc>
        <w:tc>
          <w:tcPr>
            <w:tcW w:w="1003" w:type="dxa"/>
          </w:tcPr>
          <w:p w:rsidR="00E74EEC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E74EEC" w:rsidRDefault="00E74EEC" w:rsidP="00524176">
            <w:pPr>
              <w:pStyle w:val="a8"/>
              <w:numPr>
                <w:ilvl w:val="0"/>
                <w:numId w:val="47"/>
              </w:numPr>
              <w:spacing w:after="0"/>
              <w:rPr>
                <w:rFonts w:hint="cs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انواع النفايات حسب ظهورها</w:t>
            </w:r>
          </w:p>
          <w:p w:rsidR="00E74EEC" w:rsidRPr="00944252" w:rsidRDefault="00E74EEC" w:rsidP="00524176">
            <w:pPr>
              <w:pStyle w:val="a8"/>
              <w:numPr>
                <w:ilvl w:val="0"/>
                <w:numId w:val="47"/>
              </w:numPr>
              <w:spacing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طرائق معالجة النفايات</w:t>
            </w:r>
          </w:p>
        </w:tc>
        <w:tc>
          <w:tcPr>
            <w:tcW w:w="928" w:type="dxa"/>
          </w:tcPr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E74EEC" w:rsidRPr="009F5071" w:rsidTr="00264F38">
        <w:tc>
          <w:tcPr>
            <w:tcW w:w="1832" w:type="dxa"/>
          </w:tcPr>
          <w:p w:rsidR="00E74EEC" w:rsidRPr="009F5071" w:rsidRDefault="00E74EE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السابع والثامن </w:t>
            </w:r>
          </w:p>
        </w:tc>
        <w:tc>
          <w:tcPr>
            <w:tcW w:w="1003" w:type="dxa"/>
          </w:tcPr>
          <w:p w:rsidR="00E74EEC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E74EEC" w:rsidRDefault="00E74EEC" w:rsidP="00524176">
            <w:pPr>
              <w:pStyle w:val="a8"/>
              <w:numPr>
                <w:ilvl w:val="0"/>
                <w:numId w:val="47"/>
              </w:numPr>
              <w:spacing w:after="0"/>
              <w:rPr>
                <w:rFonts w:hint="cs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الامتحان الاول</w:t>
            </w:r>
          </w:p>
          <w:p w:rsidR="00E74EEC" w:rsidRPr="00944252" w:rsidRDefault="00E74EEC" w:rsidP="00524176">
            <w:pPr>
              <w:pStyle w:val="a8"/>
              <w:numPr>
                <w:ilvl w:val="0"/>
                <w:numId w:val="47"/>
              </w:numPr>
              <w:spacing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الطرائق الحديثة في معالجة النفايات</w:t>
            </w:r>
          </w:p>
        </w:tc>
        <w:tc>
          <w:tcPr>
            <w:tcW w:w="928" w:type="dxa"/>
          </w:tcPr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E74EEC" w:rsidRPr="009F5071" w:rsidTr="00264F38">
        <w:trPr>
          <w:trHeight w:val="1067"/>
        </w:trPr>
        <w:tc>
          <w:tcPr>
            <w:tcW w:w="1832" w:type="dxa"/>
          </w:tcPr>
          <w:p w:rsidR="00E74EEC" w:rsidRPr="009F5071" w:rsidRDefault="00E74EE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التاسع والعاشر </w:t>
            </w:r>
          </w:p>
        </w:tc>
        <w:tc>
          <w:tcPr>
            <w:tcW w:w="1003" w:type="dxa"/>
          </w:tcPr>
          <w:p w:rsidR="00E74EEC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E74EEC" w:rsidRDefault="00E74EEC" w:rsidP="00E74EEC">
            <w:pPr>
              <w:pStyle w:val="a8"/>
              <w:numPr>
                <w:ilvl w:val="0"/>
                <w:numId w:val="47"/>
              </w:numPr>
              <w:spacing w:after="0"/>
              <w:rPr>
                <w:rFonts w:hint="cs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عمليات اعادة التدوير</w:t>
            </w:r>
          </w:p>
          <w:p w:rsidR="00F633F9" w:rsidRPr="00944252" w:rsidRDefault="00F633F9" w:rsidP="00E74EEC">
            <w:pPr>
              <w:pStyle w:val="a8"/>
              <w:numPr>
                <w:ilvl w:val="0"/>
                <w:numId w:val="47"/>
              </w:numPr>
              <w:spacing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نقل النفايات</w:t>
            </w:r>
          </w:p>
        </w:tc>
        <w:tc>
          <w:tcPr>
            <w:tcW w:w="928" w:type="dxa"/>
          </w:tcPr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E74EEC" w:rsidRPr="009F5071" w:rsidTr="00264F38">
        <w:tc>
          <w:tcPr>
            <w:tcW w:w="1832" w:type="dxa"/>
          </w:tcPr>
          <w:p w:rsidR="00E74EEC" w:rsidRPr="009F5071" w:rsidRDefault="00E74EE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الحادي عشر </w:t>
            </w:r>
          </w:p>
          <w:p w:rsidR="00E74EEC" w:rsidRPr="009F5071" w:rsidRDefault="00E74EE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عشر </w:t>
            </w:r>
          </w:p>
        </w:tc>
        <w:tc>
          <w:tcPr>
            <w:tcW w:w="1003" w:type="dxa"/>
          </w:tcPr>
          <w:p w:rsidR="00E74EEC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E74EEC" w:rsidRPr="00944252" w:rsidRDefault="00F633F9" w:rsidP="00E74EEC">
            <w:pPr>
              <w:pStyle w:val="a8"/>
              <w:numPr>
                <w:ilvl w:val="0"/>
                <w:numId w:val="47"/>
              </w:numPr>
              <w:spacing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صرف النفايات (القاعدة الذهبية)</w:t>
            </w:r>
          </w:p>
        </w:tc>
        <w:tc>
          <w:tcPr>
            <w:tcW w:w="928" w:type="dxa"/>
          </w:tcPr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E74EEC" w:rsidRPr="009F5071" w:rsidTr="00264F38">
        <w:tc>
          <w:tcPr>
            <w:tcW w:w="1832" w:type="dxa"/>
          </w:tcPr>
          <w:p w:rsidR="00E74EEC" w:rsidRPr="009F5071" w:rsidRDefault="00E74EE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الثالث عشر </w:t>
            </w:r>
          </w:p>
        </w:tc>
        <w:tc>
          <w:tcPr>
            <w:tcW w:w="1003" w:type="dxa"/>
          </w:tcPr>
          <w:p w:rsidR="00E74EEC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E74EEC" w:rsidRPr="00944252" w:rsidRDefault="00F633F9" w:rsidP="00E74EEC">
            <w:pPr>
              <w:pStyle w:val="a8"/>
              <w:numPr>
                <w:ilvl w:val="0"/>
                <w:numId w:val="47"/>
              </w:numPr>
              <w:spacing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الامتحان الثاني</w:t>
            </w:r>
          </w:p>
        </w:tc>
        <w:tc>
          <w:tcPr>
            <w:tcW w:w="928" w:type="dxa"/>
          </w:tcPr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E74EEC" w:rsidRPr="009F5071" w:rsidTr="00264F38">
        <w:trPr>
          <w:trHeight w:val="526"/>
        </w:trPr>
        <w:tc>
          <w:tcPr>
            <w:tcW w:w="1832" w:type="dxa"/>
          </w:tcPr>
          <w:p w:rsidR="00E74EEC" w:rsidRPr="009F5071" w:rsidRDefault="00E74EE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الرابع عشر </w:t>
            </w:r>
          </w:p>
          <w:p w:rsidR="00E74EEC" w:rsidRPr="009F5071" w:rsidRDefault="00E74EE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والخامس عشر </w:t>
            </w:r>
          </w:p>
          <w:p w:rsidR="00E74EEC" w:rsidRPr="009F5071" w:rsidRDefault="00E74EEC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عشر </w:t>
            </w:r>
          </w:p>
        </w:tc>
        <w:tc>
          <w:tcPr>
            <w:tcW w:w="1003" w:type="dxa"/>
          </w:tcPr>
          <w:p w:rsidR="00E74EEC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715" w:type="dxa"/>
          </w:tcPr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E74EEC" w:rsidRDefault="00F633F9" w:rsidP="00F633F9">
            <w:pPr>
              <w:pStyle w:val="a8"/>
              <w:numPr>
                <w:ilvl w:val="0"/>
                <w:numId w:val="47"/>
              </w:numPr>
              <w:spacing w:after="0"/>
              <w:rPr>
                <w:rFonts w:hint="cs"/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البلاستيك والورق واعادة تدويره</w:t>
            </w:r>
          </w:p>
          <w:p w:rsidR="00F633F9" w:rsidRPr="00944252" w:rsidRDefault="00F633F9" w:rsidP="00F633F9">
            <w:pPr>
              <w:pStyle w:val="a8"/>
              <w:numPr>
                <w:ilvl w:val="0"/>
                <w:numId w:val="47"/>
              </w:numPr>
              <w:spacing w:after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البايو غاز</w:t>
            </w:r>
          </w:p>
        </w:tc>
        <w:tc>
          <w:tcPr>
            <w:tcW w:w="928" w:type="dxa"/>
          </w:tcPr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48" w:type="dxa"/>
          </w:tcPr>
          <w:p w:rsidR="00E74EEC" w:rsidRPr="009F5071" w:rsidRDefault="00E74EEC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</w:tbl>
    <w:p w:rsidR="002B612A" w:rsidRDefault="002B612A" w:rsidP="00FE2B72">
      <w:pPr>
        <w:shd w:val="clear" w:color="auto" w:fill="FFFFFF"/>
        <w:rPr>
          <w:rtl/>
        </w:rPr>
      </w:pPr>
    </w:p>
    <w:p w:rsidR="002B612A" w:rsidRDefault="002B612A" w:rsidP="00FE2B72">
      <w:pPr>
        <w:shd w:val="clear" w:color="auto" w:fill="FFFFFF"/>
        <w:rPr>
          <w:rtl/>
        </w:rPr>
      </w:pPr>
    </w:p>
    <w:p w:rsidR="009F5071" w:rsidRPr="00807DE1" w:rsidRDefault="009F507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البنية التحتية </w:t>
            </w:r>
          </w:p>
        </w:tc>
      </w:tr>
      <w:tr w:rsidR="00336680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336680" w:rsidRPr="00FE2B72" w:rsidRDefault="00336680" w:rsidP="003366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336680" w:rsidRPr="00E53C66" w:rsidRDefault="00336680" w:rsidP="00E53C6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4"/>
                <w:szCs w:val="24"/>
                <w:lang w:bidi="ar-IQ"/>
              </w:rPr>
            </w:pPr>
          </w:p>
        </w:tc>
      </w:tr>
      <w:tr w:rsidR="00C65ABC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E53C66" w:rsidRDefault="00873E51" w:rsidP="00E53C66">
            <w:pPr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Recycling </w:t>
            </w:r>
            <w:r w:rsidR="00E53C66"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Edition  Author </w:t>
            </w:r>
            <w:r w:rsidRPr="00873E5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Viqi Wagner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, 2009</w:t>
            </w:r>
          </w:p>
          <w:p w:rsidR="00C65ABC" w:rsidRPr="00E53C66" w:rsidRDefault="00873E51" w:rsidP="00873E51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2- Rubber Recycling,</w:t>
            </w:r>
            <w:r w:rsidRPr="00873E51">
              <w:rPr>
                <w:rFonts w:asciiTheme="majorBidi" w:hAnsiTheme="majorBidi" w:cstheme="majorBidi"/>
                <w:sz w:val="24"/>
                <w:szCs w:val="24"/>
              </w:rPr>
              <w:t>Sadhan K. De • Avraam I. Isayev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73E51">
              <w:rPr>
                <w:rFonts w:asciiTheme="majorBidi" w:hAnsiTheme="majorBidi" w:cstheme="majorBidi"/>
                <w:sz w:val="24"/>
                <w:szCs w:val="24"/>
              </w:rPr>
              <w:t>KlementinaKhait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2005</w:t>
            </w: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F80574" w:rsidRPr="0037067E" w:rsidRDefault="00F80574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0A614C" w:rsidRDefault="00045418" w:rsidP="000A614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C42744">
        <w:trPr>
          <w:trHeight w:val="1189"/>
        </w:trPr>
        <w:tc>
          <w:tcPr>
            <w:tcW w:w="9720" w:type="dxa"/>
            <w:shd w:val="clear" w:color="auto" w:fill="auto"/>
          </w:tcPr>
          <w:p w:rsidR="00F35589" w:rsidRPr="00FE2B72" w:rsidRDefault="001C7E07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التواصل في تطوير المنهج </w:t>
            </w:r>
            <w:r w:rsidR="00E53C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اعتمادا على الإصدارات الحديثة من الكتب والمراجع.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Default="001C1CD7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p w:rsidR="00264F38" w:rsidRDefault="00264F38" w:rsidP="00FE2B72">
      <w:pPr>
        <w:shd w:val="clear" w:color="auto" w:fill="FFFFFF"/>
        <w:spacing w:after="240" w:line="276" w:lineRule="auto"/>
        <w:rPr>
          <w:sz w:val="24"/>
          <w:szCs w:val="24"/>
          <w:lang w:bidi="ar-IQ"/>
        </w:rPr>
      </w:pPr>
    </w:p>
    <w:sectPr w:rsidR="00264F38" w:rsidSect="00BF2B60">
      <w:footerReference w:type="default" r:id="rId8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DB9" w:rsidRDefault="003E4DB9">
      <w:r>
        <w:separator/>
      </w:r>
    </w:p>
  </w:endnote>
  <w:endnote w:type="continuationSeparator" w:id="1">
    <w:p w:rsidR="003E4DB9" w:rsidRDefault="003E4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4390"/>
      <w:gridCol w:w="976"/>
      <w:gridCol w:w="4390"/>
    </w:tblGrid>
    <w:tr w:rsidR="000654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0654E1" w:rsidRPr="007B671C" w:rsidRDefault="000654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654E1" w:rsidRPr="00807DE1" w:rsidRDefault="000654E1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0618CC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0618CC">
            <w:rPr>
              <w:rFonts w:cs="Arial"/>
            </w:rPr>
            <w:fldChar w:fldCharType="separate"/>
          </w:r>
          <w:r w:rsidR="00141367" w:rsidRPr="00141367">
            <w:rPr>
              <w:rFonts w:ascii="Cambria" w:hAnsi="Cambria"/>
              <w:b/>
              <w:bCs/>
              <w:noProof/>
              <w:rtl/>
              <w:lang w:val="ar-SA"/>
            </w:rPr>
            <w:t>5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0654E1" w:rsidRPr="007B671C" w:rsidRDefault="000654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0654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0654E1" w:rsidRPr="007B671C" w:rsidRDefault="000654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0654E1" w:rsidRPr="007B671C" w:rsidRDefault="000654E1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0654E1" w:rsidRPr="007B671C" w:rsidRDefault="000654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:rsidR="000654E1" w:rsidRDefault="000654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DB9" w:rsidRDefault="003E4DB9">
      <w:r>
        <w:separator/>
      </w:r>
    </w:p>
  </w:footnote>
  <w:footnote w:type="continuationSeparator" w:id="1">
    <w:p w:rsidR="003E4DB9" w:rsidRDefault="003E4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7516C"/>
    <w:multiLevelType w:val="hybridMultilevel"/>
    <w:tmpl w:val="7C345C12"/>
    <w:lvl w:ilvl="0" w:tplc="5328A3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CF0169"/>
    <w:multiLevelType w:val="hybridMultilevel"/>
    <w:tmpl w:val="E548BD4C"/>
    <w:lvl w:ilvl="0" w:tplc="0972B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FD1153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C15A6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1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2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0F12762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43206BAC"/>
    <w:multiLevelType w:val="hybridMultilevel"/>
    <w:tmpl w:val="B5D06F20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B50EBA"/>
    <w:multiLevelType w:val="hybridMultilevel"/>
    <w:tmpl w:val="4F3888B8"/>
    <w:lvl w:ilvl="0" w:tplc="61F6777E">
      <w:start w:val="1"/>
      <w:numFmt w:val="decimal"/>
      <w:lvlText w:val="%1-"/>
      <w:lvlJc w:val="left"/>
      <w:pPr>
        <w:ind w:left="972" w:hanging="360"/>
      </w:pPr>
      <w:rPr>
        <w:rFonts w:ascii="Calibri" w:hAnsi="Calibri" w:hint="default"/>
        <w:color w:val="auto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6">
    <w:nsid w:val="5E2E4F81"/>
    <w:multiLevelType w:val="hybridMultilevel"/>
    <w:tmpl w:val="D9F08A5A"/>
    <w:lvl w:ilvl="0" w:tplc="4F54E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122822"/>
    <w:multiLevelType w:val="hybridMultilevel"/>
    <w:tmpl w:val="8814F020"/>
    <w:lvl w:ilvl="0" w:tplc="3528AB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3"/>
  </w:num>
  <w:num w:numId="3">
    <w:abstractNumId w:val="18"/>
  </w:num>
  <w:num w:numId="4">
    <w:abstractNumId w:val="6"/>
  </w:num>
  <w:num w:numId="5">
    <w:abstractNumId w:val="8"/>
  </w:num>
  <w:num w:numId="6">
    <w:abstractNumId w:val="31"/>
  </w:num>
  <w:num w:numId="7">
    <w:abstractNumId w:val="33"/>
  </w:num>
  <w:num w:numId="8">
    <w:abstractNumId w:val="30"/>
  </w:num>
  <w:num w:numId="9">
    <w:abstractNumId w:val="32"/>
  </w:num>
  <w:num w:numId="10">
    <w:abstractNumId w:val="13"/>
  </w:num>
  <w:num w:numId="11">
    <w:abstractNumId w:val="11"/>
  </w:num>
  <w:num w:numId="12">
    <w:abstractNumId w:val="0"/>
  </w:num>
  <w:num w:numId="13">
    <w:abstractNumId w:val="39"/>
  </w:num>
  <w:num w:numId="14">
    <w:abstractNumId w:val="44"/>
  </w:num>
  <w:num w:numId="15">
    <w:abstractNumId w:val="3"/>
  </w:num>
  <w:num w:numId="16">
    <w:abstractNumId w:val="28"/>
  </w:num>
  <w:num w:numId="17">
    <w:abstractNumId w:val="21"/>
  </w:num>
  <w:num w:numId="18">
    <w:abstractNumId w:val="42"/>
  </w:num>
  <w:num w:numId="19">
    <w:abstractNumId w:val="23"/>
  </w:num>
  <w:num w:numId="20">
    <w:abstractNumId w:val="5"/>
  </w:num>
  <w:num w:numId="21">
    <w:abstractNumId w:val="41"/>
  </w:num>
  <w:num w:numId="22">
    <w:abstractNumId w:val="25"/>
  </w:num>
  <w:num w:numId="23">
    <w:abstractNumId w:val="16"/>
  </w:num>
  <w:num w:numId="24">
    <w:abstractNumId w:val="38"/>
  </w:num>
  <w:num w:numId="25">
    <w:abstractNumId w:val="1"/>
  </w:num>
  <w:num w:numId="26">
    <w:abstractNumId w:val="37"/>
  </w:num>
  <w:num w:numId="27">
    <w:abstractNumId w:val="19"/>
  </w:num>
  <w:num w:numId="28">
    <w:abstractNumId w:val="34"/>
  </w:num>
  <w:num w:numId="29">
    <w:abstractNumId w:val="26"/>
  </w:num>
  <w:num w:numId="30">
    <w:abstractNumId w:val="10"/>
  </w:num>
  <w:num w:numId="31">
    <w:abstractNumId w:val="22"/>
  </w:num>
  <w:num w:numId="32">
    <w:abstractNumId w:val="40"/>
  </w:num>
  <w:num w:numId="33">
    <w:abstractNumId w:val="4"/>
  </w:num>
  <w:num w:numId="34">
    <w:abstractNumId w:val="17"/>
  </w:num>
  <w:num w:numId="35">
    <w:abstractNumId w:val="7"/>
  </w:num>
  <w:num w:numId="36">
    <w:abstractNumId w:val="29"/>
  </w:num>
  <w:num w:numId="37">
    <w:abstractNumId w:val="12"/>
  </w:num>
  <w:num w:numId="38">
    <w:abstractNumId w:val="36"/>
  </w:num>
  <w:num w:numId="39">
    <w:abstractNumId w:val="45"/>
  </w:num>
  <w:num w:numId="40">
    <w:abstractNumId w:val="27"/>
  </w:num>
  <w:num w:numId="41">
    <w:abstractNumId w:val="9"/>
  </w:num>
  <w:num w:numId="42">
    <w:abstractNumId w:val="35"/>
  </w:num>
  <w:num w:numId="43">
    <w:abstractNumId w:val="15"/>
  </w:num>
  <w:num w:numId="44">
    <w:abstractNumId w:val="14"/>
  </w:num>
  <w:num w:numId="45">
    <w:abstractNumId w:val="24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D742A"/>
    <w:rsid w:val="00005774"/>
    <w:rsid w:val="00007B9F"/>
    <w:rsid w:val="00024A3C"/>
    <w:rsid w:val="00041A74"/>
    <w:rsid w:val="000428A6"/>
    <w:rsid w:val="00045418"/>
    <w:rsid w:val="00046DBB"/>
    <w:rsid w:val="000618CC"/>
    <w:rsid w:val="00063AD7"/>
    <w:rsid w:val="00065187"/>
    <w:rsid w:val="000654E1"/>
    <w:rsid w:val="00070BE9"/>
    <w:rsid w:val="0008002F"/>
    <w:rsid w:val="00090A55"/>
    <w:rsid w:val="000A1C7A"/>
    <w:rsid w:val="000A448E"/>
    <w:rsid w:val="000A614C"/>
    <w:rsid w:val="000A67F9"/>
    <w:rsid w:val="000A69B4"/>
    <w:rsid w:val="000B4430"/>
    <w:rsid w:val="000C2D8D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1367"/>
    <w:rsid w:val="0014600C"/>
    <w:rsid w:val="0015696E"/>
    <w:rsid w:val="00157475"/>
    <w:rsid w:val="0017239D"/>
    <w:rsid w:val="00182552"/>
    <w:rsid w:val="001916A2"/>
    <w:rsid w:val="001B0307"/>
    <w:rsid w:val="001C1CD7"/>
    <w:rsid w:val="001C7A31"/>
    <w:rsid w:val="001C7E07"/>
    <w:rsid w:val="001D3B40"/>
    <w:rsid w:val="001D678C"/>
    <w:rsid w:val="002000D6"/>
    <w:rsid w:val="00203A53"/>
    <w:rsid w:val="0020555A"/>
    <w:rsid w:val="00210E10"/>
    <w:rsid w:val="00213154"/>
    <w:rsid w:val="0022360D"/>
    <w:rsid w:val="002358AF"/>
    <w:rsid w:val="00235EC5"/>
    <w:rsid w:val="00236F0D"/>
    <w:rsid w:val="0023793A"/>
    <w:rsid w:val="00242DCC"/>
    <w:rsid w:val="00264F38"/>
    <w:rsid w:val="00297E64"/>
    <w:rsid w:val="002A1AF6"/>
    <w:rsid w:val="002B28B2"/>
    <w:rsid w:val="002B612A"/>
    <w:rsid w:val="002C3F0D"/>
    <w:rsid w:val="002D2398"/>
    <w:rsid w:val="002D5761"/>
    <w:rsid w:val="002F032D"/>
    <w:rsid w:val="002F1537"/>
    <w:rsid w:val="00302AFC"/>
    <w:rsid w:val="00305509"/>
    <w:rsid w:val="0030567D"/>
    <w:rsid w:val="003068D1"/>
    <w:rsid w:val="003132A6"/>
    <w:rsid w:val="003172E2"/>
    <w:rsid w:val="003243CD"/>
    <w:rsid w:val="00327FCC"/>
    <w:rsid w:val="00336680"/>
    <w:rsid w:val="0034068F"/>
    <w:rsid w:val="00351751"/>
    <w:rsid w:val="003555F3"/>
    <w:rsid w:val="00360870"/>
    <w:rsid w:val="00364FA1"/>
    <w:rsid w:val="0037067E"/>
    <w:rsid w:val="00372012"/>
    <w:rsid w:val="003750FC"/>
    <w:rsid w:val="00382C80"/>
    <w:rsid w:val="00391BA9"/>
    <w:rsid w:val="00391D21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2E3F"/>
    <w:rsid w:val="003E4DB9"/>
    <w:rsid w:val="003E55DB"/>
    <w:rsid w:val="003F6248"/>
    <w:rsid w:val="00406DC6"/>
    <w:rsid w:val="004137E5"/>
    <w:rsid w:val="00414E96"/>
    <w:rsid w:val="004243DA"/>
    <w:rsid w:val="00432146"/>
    <w:rsid w:val="004361D7"/>
    <w:rsid w:val="0045325B"/>
    <w:rsid w:val="004662C5"/>
    <w:rsid w:val="0048407D"/>
    <w:rsid w:val="004A4634"/>
    <w:rsid w:val="004A6A6D"/>
    <w:rsid w:val="004B0E38"/>
    <w:rsid w:val="004D0949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42AD0"/>
    <w:rsid w:val="00546EBC"/>
    <w:rsid w:val="005773DB"/>
    <w:rsid w:val="00581B3C"/>
    <w:rsid w:val="005827E2"/>
    <w:rsid w:val="00584D07"/>
    <w:rsid w:val="00584DA6"/>
    <w:rsid w:val="00595034"/>
    <w:rsid w:val="005B7295"/>
    <w:rsid w:val="005C050F"/>
    <w:rsid w:val="005C71F0"/>
    <w:rsid w:val="005D644B"/>
    <w:rsid w:val="005D69BE"/>
    <w:rsid w:val="005F733A"/>
    <w:rsid w:val="0060044B"/>
    <w:rsid w:val="0060297B"/>
    <w:rsid w:val="006031F2"/>
    <w:rsid w:val="00606B47"/>
    <w:rsid w:val="006101A4"/>
    <w:rsid w:val="006101CA"/>
    <w:rsid w:val="006120D9"/>
    <w:rsid w:val="006129BF"/>
    <w:rsid w:val="00624259"/>
    <w:rsid w:val="006248A6"/>
    <w:rsid w:val="00627034"/>
    <w:rsid w:val="006279D6"/>
    <w:rsid w:val="006315D0"/>
    <w:rsid w:val="0063688F"/>
    <w:rsid w:val="006377B6"/>
    <w:rsid w:val="00637C8B"/>
    <w:rsid w:val="006526D5"/>
    <w:rsid w:val="00671EDD"/>
    <w:rsid w:val="00677895"/>
    <w:rsid w:val="006A1ABC"/>
    <w:rsid w:val="006A73CC"/>
    <w:rsid w:val="006C2FDA"/>
    <w:rsid w:val="006C302B"/>
    <w:rsid w:val="006D2916"/>
    <w:rsid w:val="006D4F39"/>
    <w:rsid w:val="00752D5B"/>
    <w:rsid w:val="0075633E"/>
    <w:rsid w:val="007645B4"/>
    <w:rsid w:val="007716A6"/>
    <w:rsid w:val="0078752C"/>
    <w:rsid w:val="0079031B"/>
    <w:rsid w:val="007966E1"/>
    <w:rsid w:val="007A5758"/>
    <w:rsid w:val="007A7C20"/>
    <w:rsid w:val="007B0B99"/>
    <w:rsid w:val="007B21F5"/>
    <w:rsid w:val="007B671C"/>
    <w:rsid w:val="007C406E"/>
    <w:rsid w:val="007F0A87"/>
    <w:rsid w:val="007F319C"/>
    <w:rsid w:val="0080477B"/>
    <w:rsid w:val="00807DE1"/>
    <w:rsid w:val="008467A5"/>
    <w:rsid w:val="00861C9F"/>
    <w:rsid w:val="00867A6A"/>
    <w:rsid w:val="00867FFC"/>
    <w:rsid w:val="00873B99"/>
    <w:rsid w:val="00873E51"/>
    <w:rsid w:val="0088070E"/>
    <w:rsid w:val="008851AB"/>
    <w:rsid w:val="008A3F48"/>
    <w:rsid w:val="008B1371"/>
    <w:rsid w:val="008B2E37"/>
    <w:rsid w:val="008B5A4A"/>
    <w:rsid w:val="008C0943"/>
    <w:rsid w:val="008C3854"/>
    <w:rsid w:val="008D7CA2"/>
    <w:rsid w:val="008E27DA"/>
    <w:rsid w:val="008F24B4"/>
    <w:rsid w:val="008F34A7"/>
    <w:rsid w:val="008F3E7F"/>
    <w:rsid w:val="00902FDF"/>
    <w:rsid w:val="00913BEE"/>
    <w:rsid w:val="00920D1B"/>
    <w:rsid w:val="00925B10"/>
    <w:rsid w:val="009428CF"/>
    <w:rsid w:val="00946CE9"/>
    <w:rsid w:val="0095299B"/>
    <w:rsid w:val="00961B7F"/>
    <w:rsid w:val="00967B24"/>
    <w:rsid w:val="00971E0A"/>
    <w:rsid w:val="009732FB"/>
    <w:rsid w:val="0098449B"/>
    <w:rsid w:val="0098755F"/>
    <w:rsid w:val="009A07B9"/>
    <w:rsid w:val="009B609A"/>
    <w:rsid w:val="009B68B5"/>
    <w:rsid w:val="009C0057"/>
    <w:rsid w:val="009C28A3"/>
    <w:rsid w:val="009C4ACD"/>
    <w:rsid w:val="009D36E7"/>
    <w:rsid w:val="009D5412"/>
    <w:rsid w:val="009E2D35"/>
    <w:rsid w:val="009E53B0"/>
    <w:rsid w:val="009F163D"/>
    <w:rsid w:val="009F25C2"/>
    <w:rsid w:val="009F5071"/>
    <w:rsid w:val="009F7BAF"/>
    <w:rsid w:val="00A03045"/>
    <w:rsid w:val="00A07775"/>
    <w:rsid w:val="00A11543"/>
    <w:rsid w:val="00A11A57"/>
    <w:rsid w:val="00A12DBC"/>
    <w:rsid w:val="00A15242"/>
    <w:rsid w:val="00A2126F"/>
    <w:rsid w:val="00A30E4D"/>
    <w:rsid w:val="00A32E9F"/>
    <w:rsid w:val="00A658DD"/>
    <w:rsid w:val="00A676A4"/>
    <w:rsid w:val="00A717B0"/>
    <w:rsid w:val="00A72201"/>
    <w:rsid w:val="00A85288"/>
    <w:rsid w:val="00AB2B0D"/>
    <w:rsid w:val="00AB6F01"/>
    <w:rsid w:val="00AB71A5"/>
    <w:rsid w:val="00AC6241"/>
    <w:rsid w:val="00AD1BD9"/>
    <w:rsid w:val="00AD37EA"/>
    <w:rsid w:val="00AD4058"/>
    <w:rsid w:val="00AD41B5"/>
    <w:rsid w:val="00AD73E3"/>
    <w:rsid w:val="00AF4AFA"/>
    <w:rsid w:val="00B04671"/>
    <w:rsid w:val="00B15F45"/>
    <w:rsid w:val="00B17E3D"/>
    <w:rsid w:val="00B31A86"/>
    <w:rsid w:val="00B32265"/>
    <w:rsid w:val="00B36757"/>
    <w:rsid w:val="00B412FE"/>
    <w:rsid w:val="00B5102D"/>
    <w:rsid w:val="00B521B7"/>
    <w:rsid w:val="00B727AD"/>
    <w:rsid w:val="00B84605"/>
    <w:rsid w:val="00BA3724"/>
    <w:rsid w:val="00BB671E"/>
    <w:rsid w:val="00BC76C0"/>
    <w:rsid w:val="00BF2B60"/>
    <w:rsid w:val="00C271DC"/>
    <w:rsid w:val="00C342BC"/>
    <w:rsid w:val="00C370D1"/>
    <w:rsid w:val="00C42744"/>
    <w:rsid w:val="00C65ABC"/>
    <w:rsid w:val="00C758B3"/>
    <w:rsid w:val="00C83DB3"/>
    <w:rsid w:val="00C85B2D"/>
    <w:rsid w:val="00C90AE5"/>
    <w:rsid w:val="00C90C62"/>
    <w:rsid w:val="00C95E48"/>
    <w:rsid w:val="00CA2091"/>
    <w:rsid w:val="00CA40AC"/>
    <w:rsid w:val="00CB130B"/>
    <w:rsid w:val="00CB5AF6"/>
    <w:rsid w:val="00CB6CF7"/>
    <w:rsid w:val="00CC7B3E"/>
    <w:rsid w:val="00CD3FC9"/>
    <w:rsid w:val="00CE1A0C"/>
    <w:rsid w:val="00CE36D3"/>
    <w:rsid w:val="00CF1ABB"/>
    <w:rsid w:val="00CF1FAA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105B"/>
    <w:rsid w:val="00D469A0"/>
    <w:rsid w:val="00D5298B"/>
    <w:rsid w:val="00D64F13"/>
    <w:rsid w:val="00D67953"/>
    <w:rsid w:val="00D7585F"/>
    <w:rsid w:val="00D80DD5"/>
    <w:rsid w:val="00D84C32"/>
    <w:rsid w:val="00D91A02"/>
    <w:rsid w:val="00D92EBE"/>
    <w:rsid w:val="00DA0BDD"/>
    <w:rsid w:val="00DA3D52"/>
    <w:rsid w:val="00DA5DEE"/>
    <w:rsid w:val="00DB131F"/>
    <w:rsid w:val="00DC5FB3"/>
    <w:rsid w:val="00DD27C0"/>
    <w:rsid w:val="00DE1662"/>
    <w:rsid w:val="00E12E41"/>
    <w:rsid w:val="00E17DF2"/>
    <w:rsid w:val="00E2684E"/>
    <w:rsid w:val="00E32CD1"/>
    <w:rsid w:val="00E34F12"/>
    <w:rsid w:val="00E4594B"/>
    <w:rsid w:val="00E45BCA"/>
    <w:rsid w:val="00E53C66"/>
    <w:rsid w:val="00E61516"/>
    <w:rsid w:val="00E65CFB"/>
    <w:rsid w:val="00E7079C"/>
    <w:rsid w:val="00E734E3"/>
    <w:rsid w:val="00E74EEC"/>
    <w:rsid w:val="00E7597F"/>
    <w:rsid w:val="00E81C0D"/>
    <w:rsid w:val="00E8658C"/>
    <w:rsid w:val="00E9635D"/>
    <w:rsid w:val="00EB39F9"/>
    <w:rsid w:val="00EC2141"/>
    <w:rsid w:val="00EE06F8"/>
    <w:rsid w:val="00EE0DAB"/>
    <w:rsid w:val="00EE1AC2"/>
    <w:rsid w:val="00EF24E6"/>
    <w:rsid w:val="00F170F4"/>
    <w:rsid w:val="00F3010C"/>
    <w:rsid w:val="00F3209B"/>
    <w:rsid w:val="00F352D5"/>
    <w:rsid w:val="00F35589"/>
    <w:rsid w:val="00F41CB9"/>
    <w:rsid w:val="00F44630"/>
    <w:rsid w:val="00F45D88"/>
    <w:rsid w:val="00F550BE"/>
    <w:rsid w:val="00F633F9"/>
    <w:rsid w:val="00F745F2"/>
    <w:rsid w:val="00F80574"/>
    <w:rsid w:val="00F87100"/>
    <w:rsid w:val="00F90CD1"/>
    <w:rsid w:val="00F9643F"/>
    <w:rsid w:val="00FA73F7"/>
    <w:rsid w:val="00FB6A6F"/>
    <w:rsid w:val="00FC2D99"/>
    <w:rsid w:val="00FC6155"/>
    <w:rsid w:val="00FE2B72"/>
    <w:rsid w:val="00FE4D20"/>
    <w:rsid w:val="00FF0724"/>
    <w:rsid w:val="00FF2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E3D00-D4BD-4AA2-81CD-7B760880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806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AL_ANWAR OFFICE</cp:lastModifiedBy>
  <cp:revision>71</cp:revision>
  <cp:lastPrinted>2017-01-25T04:06:00Z</cp:lastPrinted>
  <dcterms:created xsi:type="dcterms:W3CDTF">2017-01-25T05:23:00Z</dcterms:created>
  <dcterms:modified xsi:type="dcterms:W3CDTF">2018-08-23T04:26:00Z</dcterms:modified>
</cp:coreProperties>
</file>