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A708A5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-222250</wp:posOffset>
            </wp:positionV>
            <wp:extent cx="811530" cy="680085"/>
            <wp:effectExtent l="1905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A85" w:rsidRPr="00F64A85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45.1pt;margin-top:37.2pt;width:94.15pt;height:120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BIZ764sAgAAWQQAAA4AAAAAAAAAAAAAAAAALgIAAGRy&#10;cy9lMm9Eb2MueG1sUEsBAi0AFAAGAAgAAAAhAOD/j1LfAAAACgEAAA8AAAAAAAAAAAAAAAAAhgQA&#10;AGRycy9kb3ducmV2LnhtbFBLBQYAAAAABAAEAPMAAACSBQAAAAA=&#10;">
            <v:fill r:id="rId8" o:title="Scan_Pic0021" recolor="t" rotate="t" type="frame"/>
            <v:textbox>
              <w:txbxContent>
                <w:p w:rsidR="00A709E1" w:rsidRDefault="00A709E1" w:rsidP="00F5777E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 w:rsidR="00F64A85" w:rsidRPr="00F64A85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CqJUcF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  <w:r w:rsidR="00F64A85" w:rsidRPr="00F64A85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" fillcolor="window" stroked="f" strokeweight="2pt">
            <v:path arrowok="t"/>
            <v:textbox>
              <w:txbxContent>
                <w:p w:rsidR="00A709E1" w:rsidRPr="00A708A5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A708A5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709E1" w:rsidRPr="00A708A5" w:rsidRDefault="00A708A5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A708A5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جامعة البصرة</w:t>
                  </w:r>
                  <w:r w:rsidR="00A709E1" w:rsidRPr="00A708A5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 xml:space="preserve"> / كلية العلوم</w:t>
                  </w:r>
                </w:p>
                <w:p w:rsidR="00A709E1" w:rsidRPr="00A708A5" w:rsidRDefault="00A709E1" w:rsidP="00477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D545E" w:rsidRPr="00A708A5" w:rsidRDefault="00F64A85" w:rsidP="002D74F9">
      <w:pPr>
        <w:ind w:left="-908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A708A5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wl1UKK0CAAC8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A709E1" w:rsidRDefault="00A709E1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A708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A708A5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F64A85" w:rsidP="00A709E1">
            <w:pPr>
              <w:rPr>
                <w:sz w:val="24"/>
                <w:szCs w:val="24"/>
                <w:rtl/>
                <w:lang w:bidi="ar-IQ"/>
              </w:rPr>
            </w:pPr>
            <w:r w:rsidRPr="00F64A85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A709E1" w:rsidRPr="009D07D9" w:rsidRDefault="0046249B" w:rsidP="009D07D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ابتهال موسى جعفر الاسدي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F64A85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F64A85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5.8pt;margin-top:-1.2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A709E1" w:rsidRPr="009D07D9" w:rsidRDefault="0046249B" w:rsidP="009D07D9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Ebtehal Moosa Jaffer Al-Asade</w:t>
                        </w:r>
                      </w:p>
                    </w:txbxContent>
                  </v:textbox>
                </v:rect>
              </w:pic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D07D9" w:rsidRPr="005C489E" w:rsidRDefault="00F64A85" w:rsidP="00A709E1">
            <w:pPr>
              <w:rPr>
                <w:sz w:val="24"/>
                <w:szCs w:val="24"/>
                <w:rtl/>
                <w:lang w:bidi="ar-IQ"/>
              </w:rPr>
            </w:pPr>
            <w:r w:rsidRPr="00F64A85">
              <w:rPr>
                <w:noProof/>
                <w:sz w:val="24"/>
                <w:szCs w:val="24"/>
                <w:rtl/>
              </w:rPr>
              <w:pict>
                <v:rect id="_x0000_s1045" style="position:absolute;left:0;text-align:left;margin-left:.2pt;margin-top:3.35pt;width:111.15pt;height:2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A708A5" w:rsidRDefault="00A709E1" w:rsidP="009D07D9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708A5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Lecture</w:t>
                        </w:r>
                        <w:r w:rsidR="00D966E8" w:rsidRPr="00A708A5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r</w:t>
                        </w:r>
                        <w:r w:rsidRPr="00A708A5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F64A85">
              <w:rPr>
                <w:noProof/>
                <w:sz w:val="24"/>
                <w:szCs w:val="24"/>
                <w:rtl/>
              </w:rPr>
              <w:pict>
                <v:rect id="Rectangle 10" o:spid="_x0000_s1044" style="position:absolute;left:0;text-align:left;margin-left:119.6pt;margin-top:2.75pt;width:111.15pt;height:24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A708A5" w:rsidRDefault="00A709E1" w:rsidP="00A708A5">
                        <w:pPr>
                          <w:bidi w:val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708A5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مدرس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9D07D9" w:rsidRDefault="009D07D9" w:rsidP="00F200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D07D9"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D07D9" w:rsidRPr="005C489E" w:rsidRDefault="00F64A85" w:rsidP="00630E8D">
            <w:pPr>
              <w:rPr>
                <w:sz w:val="24"/>
                <w:szCs w:val="24"/>
                <w:rtl/>
                <w:lang w:bidi="ar-IQ"/>
              </w:rPr>
            </w:pPr>
            <w:r w:rsidRPr="00F64A85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18.45pt;margin-top:-.1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Pr="00F64A85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46" style="position:absolute;left:0;text-align:left;margin-left:-.75pt;margin-top:-.25pt;width:111.15pt;height:24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D07D9" w:rsidRPr="005C489E" w:rsidRDefault="00F64A85" w:rsidP="00630E8D">
            <w:pPr>
              <w:rPr>
                <w:sz w:val="24"/>
                <w:szCs w:val="24"/>
                <w:rtl/>
                <w:lang w:bidi="ar-IQ"/>
              </w:rPr>
            </w:pPr>
            <w:r w:rsidRPr="00F64A85">
              <w:rPr>
                <w:noProof/>
                <w:sz w:val="24"/>
                <w:szCs w:val="24"/>
                <w:rtl/>
              </w:rPr>
              <w:pict>
                <v:rect id="Rectangle 12" o:spid="_x0000_s1047" style="position:absolute;left:0;text-align:left;margin-left:.2pt;margin-top:2.45pt;width:111.15pt;height:24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F64A85">
              <w:rPr>
                <w:noProof/>
                <w:sz w:val="24"/>
                <w:szCs w:val="24"/>
                <w:rtl/>
              </w:rPr>
              <w:pict>
                <v:rect id="Rectangle 5" o:spid="_x0000_s1048" style="position:absolute;left:0;text-align:left;margin-left:118.3pt;margin-top:1.9pt;width:111.15pt;height:2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D07D9" w:rsidRPr="005C489E" w:rsidRDefault="00F64A85" w:rsidP="00630E8D">
            <w:pPr>
              <w:rPr>
                <w:sz w:val="24"/>
                <w:szCs w:val="24"/>
                <w:rtl/>
                <w:lang w:bidi="ar-IQ"/>
              </w:rPr>
            </w:pPr>
            <w:r w:rsidRPr="00F64A85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117.35pt;margin-top:.4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A709E1" w:rsidRPr="00803ED5" w:rsidRDefault="00A709E1" w:rsidP="00616A63">
                        <w:pPr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803ED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علوم البيئة</w:t>
                        </w:r>
                      </w:p>
                    </w:txbxContent>
                  </v:textbox>
                </v:rect>
              </w:pict>
            </w:r>
            <w:r w:rsidRPr="00F64A85">
              <w:rPr>
                <w:noProof/>
                <w:sz w:val="24"/>
                <w:szCs w:val="24"/>
                <w:rtl/>
              </w:rPr>
              <w:pict>
                <v:rect id="Rectangle 13" o:spid="_x0000_s1049" style="position:absolute;left:0;text-align:left;margin-left:.45pt;margin-top:.3pt;width:111.15pt;height:24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A709E1" w:rsidRPr="003D4B17" w:rsidRDefault="00A709E1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D4B17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D07D9" w:rsidRPr="005C489E" w:rsidRDefault="00F64A85" w:rsidP="00A709E1">
            <w:pPr>
              <w:rPr>
                <w:sz w:val="24"/>
                <w:szCs w:val="24"/>
                <w:rtl/>
                <w:lang w:bidi="ar-IQ"/>
              </w:rPr>
            </w:pPr>
            <w:r w:rsidRPr="00F64A85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.2pt;margin-top:1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A709E1" w:rsidRPr="00616A63" w:rsidRDefault="00D966E8" w:rsidP="00D966E8">
                        <w:pPr>
                          <w:jc w:val="center"/>
                          <w:rPr>
                            <w:sz w:val="28"/>
                            <w:szCs w:val="32"/>
                            <w:lang w:bidi="ar-IQ"/>
                          </w:rPr>
                        </w:pPr>
                        <w:r>
                          <w:rPr>
                            <w:sz w:val="28"/>
                            <w:szCs w:val="32"/>
                            <w:lang w:bidi="ar-IQ"/>
                          </w:rPr>
                          <w:t>e</w:t>
                        </w:r>
                        <w:r w:rsidR="0046249B">
                          <w:rPr>
                            <w:sz w:val="28"/>
                            <w:szCs w:val="32"/>
                            <w:lang w:bidi="ar-IQ"/>
                          </w:rPr>
                          <w:t>btehal</w:t>
                        </w:r>
                        <w:r w:rsidR="0020709F">
                          <w:rPr>
                            <w:sz w:val="28"/>
                            <w:szCs w:val="32"/>
                            <w:lang w:bidi="ar-IQ"/>
                          </w:rPr>
                          <w:t>.jaffer</w:t>
                        </w:r>
                        <w:r w:rsidR="0046249B">
                          <w:rPr>
                            <w:sz w:val="28"/>
                            <w:szCs w:val="32"/>
                            <w:lang w:bidi="ar-IQ"/>
                          </w:rPr>
                          <w:t>@</w:t>
                        </w:r>
                        <w:r>
                          <w:rPr>
                            <w:sz w:val="28"/>
                            <w:szCs w:val="32"/>
                            <w:lang w:bidi="ar-IQ"/>
                          </w:rPr>
                          <w:t>uobasrah</w:t>
                        </w:r>
                        <w:r w:rsidR="0046249B">
                          <w:rPr>
                            <w:sz w:val="28"/>
                            <w:szCs w:val="32"/>
                            <w:lang w:bidi="ar-IQ"/>
                          </w:rPr>
                          <w:t>.</w:t>
                        </w:r>
                        <w:r>
                          <w:rPr>
                            <w:sz w:val="28"/>
                            <w:szCs w:val="32"/>
                            <w:lang w:bidi="ar-IQ"/>
                          </w:rPr>
                          <w:t>edu.iq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39"/>
        <w:gridCol w:w="1439"/>
        <w:gridCol w:w="1417"/>
        <w:gridCol w:w="1145"/>
        <w:gridCol w:w="1123"/>
        <w:gridCol w:w="1701"/>
        <w:gridCol w:w="1018"/>
        <w:gridCol w:w="340"/>
        <w:gridCol w:w="911"/>
        <w:gridCol w:w="709"/>
      </w:tblGrid>
      <w:tr w:rsidR="004D545E" w:rsidRPr="00630E8D" w:rsidTr="004D545E">
        <w:trPr>
          <w:trHeight w:val="397"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036241">
        <w:trPr>
          <w:trHeight w:val="397"/>
        </w:trPr>
        <w:tc>
          <w:tcPr>
            <w:tcW w:w="2693" w:type="dxa"/>
            <w:gridSpan w:val="3"/>
            <w:shd w:val="clear" w:color="auto" w:fill="C6D9F1" w:themeFill="text2" w:themeFillTint="33"/>
          </w:tcPr>
          <w:p w:rsidR="004B5FBC" w:rsidRPr="005C0332" w:rsidRDefault="004B5FBC" w:rsidP="00A709E1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B5FBC" w:rsidRPr="00F856C0" w:rsidRDefault="003D4B17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3D4B17" w:rsidP="0003624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4"/>
            <w:shd w:val="clear" w:color="auto" w:fill="C6D9F1" w:themeFill="text2" w:themeFillTint="33"/>
          </w:tcPr>
          <w:p w:rsidR="004B5FBC" w:rsidRPr="0088115C" w:rsidRDefault="004B5FB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036241">
        <w:trPr>
          <w:trHeight w:val="397"/>
        </w:trPr>
        <w:tc>
          <w:tcPr>
            <w:tcW w:w="2693" w:type="dxa"/>
            <w:gridSpan w:val="3"/>
            <w:shd w:val="clear" w:color="auto" w:fill="C6D9F1" w:themeFill="text2" w:themeFillTint="33"/>
          </w:tcPr>
          <w:p w:rsidR="004D545E" w:rsidRPr="0088115C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D545E" w:rsidRPr="00F856C0" w:rsidRDefault="002616A2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616A2">
              <w:rPr>
                <w:rFonts w:cs="Arial" w:hint="eastAsia"/>
                <w:b/>
                <w:bCs/>
                <w:sz w:val="26"/>
                <w:szCs w:val="26"/>
                <w:rtl/>
                <w:lang w:bidi="ar-IQ"/>
              </w:rPr>
              <w:t>بيئة</w:t>
            </w:r>
            <w:r w:rsidRPr="002616A2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616A2">
              <w:rPr>
                <w:rFonts w:cs="Arial" w:hint="eastAsia"/>
                <w:b/>
                <w:bCs/>
                <w:sz w:val="26"/>
                <w:szCs w:val="26"/>
                <w:rtl/>
                <w:lang w:bidi="ar-IQ"/>
              </w:rPr>
              <w:t>طحالب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036241" w:rsidRDefault="004D545E" w:rsidP="00036241">
            <w:pPr>
              <w:bidi w:val="0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978" w:type="dxa"/>
            <w:gridSpan w:val="4"/>
            <w:shd w:val="clear" w:color="auto" w:fill="C6D9F1" w:themeFill="text2" w:themeFillTint="33"/>
          </w:tcPr>
          <w:p w:rsidR="004D545E" w:rsidRPr="0088115C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036241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78" w:type="dxa"/>
            <w:gridSpan w:val="2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gridSpan w:val="2"/>
            <w:shd w:val="clear" w:color="auto" w:fill="F2DBDB" w:themeFill="accent2" w:themeFillTint="33"/>
          </w:tcPr>
          <w:p w:rsidR="004D545E" w:rsidRPr="004E0441" w:rsidRDefault="00FB7B62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gridSpan w:val="2"/>
            <w:shd w:val="clear" w:color="auto" w:fill="F2DBDB" w:themeFill="accent2" w:themeFillTint="33"/>
          </w:tcPr>
          <w:p w:rsidR="004D545E" w:rsidRPr="004E0441" w:rsidRDefault="004D545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FB7B62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478" w:type="dxa"/>
            <w:gridSpan w:val="2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1/7/2002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  <w:gridSpan w:val="2"/>
          </w:tcPr>
          <w:p w:rsidR="004D545E" w:rsidRDefault="00036241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1/7/2002</w:t>
            </w:r>
          </w:p>
        </w:tc>
        <w:tc>
          <w:tcPr>
            <w:tcW w:w="1620" w:type="dxa"/>
            <w:gridSpan w:val="2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78" w:type="dxa"/>
            <w:gridSpan w:val="2"/>
          </w:tcPr>
          <w:p w:rsidR="004D545E" w:rsidRDefault="0046249B" w:rsidP="0046249B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7</w:t>
            </w:r>
            <w:r w:rsidR="00036241">
              <w:rPr>
                <w:rFonts w:hint="cs"/>
                <w:sz w:val="26"/>
                <w:szCs w:val="26"/>
                <w:rtl/>
                <w:lang w:bidi="ar-IQ"/>
              </w:rPr>
              <w:t>/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  <w:r w:rsidR="00036241">
              <w:rPr>
                <w:rFonts w:hint="cs"/>
                <w:sz w:val="26"/>
                <w:szCs w:val="26"/>
                <w:rtl/>
                <w:lang w:bidi="ar-IQ"/>
              </w:rPr>
              <w:t>/20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736B8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  <w:gridSpan w:val="2"/>
          </w:tcPr>
          <w:p w:rsidR="004D545E" w:rsidRDefault="0046249B" w:rsidP="0046249B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7</w:t>
            </w:r>
            <w:r w:rsidR="00036241">
              <w:rPr>
                <w:sz w:val="26"/>
                <w:szCs w:val="26"/>
                <w:lang w:bidi="ar-IQ"/>
              </w:rPr>
              <w:t>/</w:t>
            </w:r>
            <w:r>
              <w:rPr>
                <w:sz w:val="26"/>
                <w:szCs w:val="26"/>
                <w:lang w:bidi="ar-IQ"/>
              </w:rPr>
              <w:t>2</w:t>
            </w:r>
            <w:r w:rsidR="00036241">
              <w:rPr>
                <w:sz w:val="26"/>
                <w:szCs w:val="26"/>
                <w:lang w:bidi="ar-IQ"/>
              </w:rPr>
              <w:t>/20</w:t>
            </w:r>
            <w:r>
              <w:rPr>
                <w:sz w:val="26"/>
                <w:szCs w:val="26"/>
                <w:lang w:bidi="ar-IQ"/>
              </w:rPr>
              <w:t>11</w:t>
            </w:r>
          </w:p>
        </w:tc>
        <w:tc>
          <w:tcPr>
            <w:tcW w:w="1620" w:type="dxa"/>
            <w:gridSpan w:val="2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78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272432" w:rsidRPr="00FB7B62" w:rsidRDefault="004D545E" w:rsidP="002616A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72432" w:rsidRPr="00FB7B62" w:rsidRDefault="004D545E" w:rsidP="002616A2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  <w:tr w:rsidR="00F24B8E" w:rsidRPr="004E0441" w:rsidTr="00A709E1">
        <w:trPr>
          <w:trHeight w:val="397"/>
        </w:trPr>
        <w:tc>
          <w:tcPr>
            <w:tcW w:w="525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A709E1">
        <w:trPr>
          <w:trHeight w:val="397"/>
        </w:trPr>
        <w:tc>
          <w:tcPr>
            <w:tcW w:w="11057" w:type="dxa"/>
            <w:gridSpan w:val="11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A709E1">
        <w:trPr>
          <w:trHeight w:val="217"/>
        </w:trPr>
        <w:tc>
          <w:tcPr>
            <w:tcW w:w="1254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gridSpan w:val="3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gridSpan w:val="2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46249B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ب234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46249B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هائمات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F72D1F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Plankton</w:t>
            </w:r>
          </w:p>
        </w:tc>
        <w:tc>
          <w:tcPr>
            <w:tcW w:w="196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0722D4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0722D4">
              <w:rPr>
                <w:b/>
                <w:bCs/>
                <w:sz w:val="26"/>
                <w:szCs w:val="26"/>
                <w:lang w:bidi="ar-IQ"/>
              </w:rPr>
              <w:t>B 316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gridSpan w:val="2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46249B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ب201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46249B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اساسيات بيئة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594CFF" w:rsidRDefault="00F72D1F" w:rsidP="00F72D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Fundamentals of Ecology</w:t>
            </w:r>
          </w:p>
        </w:tc>
        <w:tc>
          <w:tcPr>
            <w:tcW w:w="196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0722D4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E102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gridSpan w:val="2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46249B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ي207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46249B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هائمات وانتاجية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F72D1F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Plankton and productivity</w:t>
            </w:r>
          </w:p>
        </w:tc>
        <w:tc>
          <w:tcPr>
            <w:tcW w:w="196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0722D4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105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gridSpan w:val="2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46249B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ي208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46249B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تنوع حيوي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46249B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Biodiversity </w:t>
            </w:r>
          </w:p>
        </w:tc>
        <w:tc>
          <w:tcPr>
            <w:tcW w:w="196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46249B">
        <w:trPr>
          <w:trHeight w:val="397"/>
        </w:trPr>
        <w:tc>
          <w:tcPr>
            <w:tcW w:w="1254" w:type="dxa"/>
            <w:gridSpan w:val="2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F24B8E" w:rsidRPr="000722D4" w:rsidRDefault="0046249B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ي202</w:t>
            </w: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B8E" w:rsidRPr="000722D4" w:rsidRDefault="0046249B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تصنيف نبات</w:t>
            </w: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B8E" w:rsidRPr="000722D4" w:rsidRDefault="0046249B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Pant taxonomy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24B8E" w:rsidRPr="000722D4" w:rsidRDefault="004F46F2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 102</w:t>
            </w:r>
          </w:p>
        </w:tc>
      </w:tr>
      <w:tr w:rsidR="0046249B" w:rsidTr="0046249B">
        <w:trPr>
          <w:trHeight w:val="397"/>
        </w:trPr>
        <w:tc>
          <w:tcPr>
            <w:tcW w:w="1254" w:type="dxa"/>
            <w:gridSpan w:val="2"/>
            <w:tcBorders>
              <w:top w:val="single" w:sz="4" w:space="0" w:color="auto"/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46249B" w:rsidRDefault="0046249B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ي456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46249B" w:rsidRPr="000722D4" w:rsidRDefault="0046249B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تقانات نباتية 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46249B" w:rsidRPr="00F72D1F" w:rsidRDefault="00F72D1F" w:rsidP="00F72D1F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72D1F">
              <w:rPr>
                <w:b/>
                <w:bCs/>
                <w:sz w:val="26"/>
                <w:szCs w:val="26"/>
                <w:lang w:bidi="ar-IQ"/>
              </w:rPr>
              <w:t>Phytotechnology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6249B" w:rsidRDefault="0046249B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4D545E" w:rsidRPr="003E3751" w:rsidTr="00B32BEE">
        <w:trPr>
          <w:trHeight w:val="397"/>
        </w:trPr>
        <w:tc>
          <w:tcPr>
            <w:tcW w:w="5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6A2" w:rsidRDefault="002616A2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4D545E" w:rsidRPr="00DD78A7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8A5" w:rsidRPr="00391241" w:rsidRDefault="00A708A5" w:rsidP="00A708A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Pr="00A708A5">
                <w:rPr>
                  <w:rFonts w:asciiTheme="majorBidi" w:hAnsiTheme="majorBidi" w:cstheme="majorBidi"/>
                  <w:sz w:val="28"/>
                  <w:szCs w:val="28"/>
                </w:rPr>
                <w:t>Description of some phytoplankton algae (Non- diatoms algae) in Al-Salhia River (small shatt Al-Arab) and recorded new species in Iraq</w:t>
              </w:r>
              <w:r w:rsidRPr="00A708A5">
                <w:rPr>
                  <w:rFonts w:asciiTheme="majorBidi" w:hAnsiTheme="majorBidi" w:cstheme="majorBidi"/>
                  <w:sz w:val="28"/>
                  <w:szCs w:val="28"/>
                  <w:rtl/>
                </w:rPr>
                <w:t>‏</w:t>
              </w:r>
            </w:hyperlink>
            <w:r w:rsidRPr="00A708A5">
              <w:rPr>
                <w:rFonts w:asciiTheme="majorBidi" w:hAnsiTheme="majorBidi" w:cstheme="majorBidi"/>
                <w:sz w:val="28"/>
                <w:szCs w:val="28"/>
              </w:rPr>
              <w:t>. Mesopotamia Environmental Journal 3 (</w:t>
            </w:r>
            <w:r w:rsidRPr="00391241">
              <w:rPr>
                <w:rFonts w:asciiTheme="majorBidi" w:hAnsiTheme="majorBidi" w:cstheme="majorBidi"/>
                <w:sz w:val="28"/>
                <w:szCs w:val="28"/>
              </w:rPr>
              <w:t>3), 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 2017</w:t>
            </w:r>
          </w:p>
          <w:p w:rsidR="004D545E" w:rsidRPr="003E3751" w:rsidRDefault="004D545E" w:rsidP="009D07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1.</w:t>
            </w: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F64A85">
      <w:pPr>
        <w:rPr>
          <w:lang w:bidi="ar-IQ"/>
        </w:rPr>
      </w:pPr>
      <w:r w:rsidRPr="00F64A85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F64A85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A0ziAfJwIAADEEAAAOAAAAAAAAAAAAAAAAAC4CAABkcnMvZTJv&#10;RG9jLnhtbFBLAQItABQABgAIAAAAIQD/qcIR3wAAAAsBAAAPAAAAAAAAAAAAAAAAAIEEAABkcnMv&#10;ZG93bnJldi54bWxQSwUGAAAAAAQABADzAAAAjQUAAAAA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4C" w:rsidRDefault="00EA214C" w:rsidP="005D3FBF">
      <w:pPr>
        <w:spacing w:after="0" w:line="240" w:lineRule="auto"/>
      </w:pPr>
      <w:r>
        <w:separator/>
      </w:r>
    </w:p>
  </w:endnote>
  <w:endnote w:type="continuationSeparator" w:id="1">
    <w:p w:rsidR="00EA214C" w:rsidRDefault="00EA214C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4C" w:rsidRDefault="00EA214C" w:rsidP="005D3FBF">
      <w:pPr>
        <w:spacing w:after="0" w:line="240" w:lineRule="auto"/>
      </w:pPr>
      <w:r>
        <w:separator/>
      </w:r>
    </w:p>
  </w:footnote>
  <w:footnote w:type="continuationSeparator" w:id="1">
    <w:p w:rsidR="00EA214C" w:rsidRDefault="00EA214C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F64A85">
    <w:pPr>
      <w:pStyle w:val="a5"/>
    </w:pPr>
    <w:r w:rsidRPr="00F64A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F64A85">
    <w:pPr>
      <w:pStyle w:val="a5"/>
    </w:pPr>
    <w:r w:rsidRPr="00F64A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F64A85">
    <w:pPr>
      <w:pStyle w:val="a5"/>
    </w:pPr>
    <w:r w:rsidRPr="00F64A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36241"/>
    <w:rsid w:val="00046599"/>
    <w:rsid w:val="000722D4"/>
    <w:rsid w:val="000D4E20"/>
    <w:rsid w:val="001D1B44"/>
    <w:rsid w:val="001D7054"/>
    <w:rsid w:val="001F44A4"/>
    <w:rsid w:val="0020226B"/>
    <w:rsid w:val="0020709F"/>
    <w:rsid w:val="00220149"/>
    <w:rsid w:val="00220204"/>
    <w:rsid w:val="00244041"/>
    <w:rsid w:val="002616A2"/>
    <w:rsid w:val="00272432"/>
    <w:rsid w:val="002D74F9"/>
    <w:rsid w:val="002F1638"/>
    <w:rsid w:val="002F3F28"/>
    <w:rsid w:val="0032786B"/>
    <w:rsid w:val="003314D8"/>
    <w:rsid w:val="00344AF9"/>
    <w:rsid w:val="003B5284"/>
    <w:rsid w:val="003D4B17"/>
    <w:rsid w:val="00430231"/>
    <w:rsid w:val="00444602"/>
    <w:rsid w:val="0046249B"/>
    <w:rsid w:val="00477368"/>
    <w:rsid w:val="004B5FBC"/>
    <w:rsid w:val="004C6133"/>
    <w:rsid w:val="004D545E"/>
    <w:rsid w:val="004D752E"/>
    <w:rsid w:val="004F46F2"/>
    <w:rsid w:val="00514C9E"/>
    <w:rsid w:val="00580873"/>
    <w:rsid w:val="005816F5"/>
    <w:rsid w:val="00594CFF"/>
    <w:rsid w:val="005B6493"/>
    <w:rsid w:val="005D2251"/>
    <w:rsid w:val="005D3FBF"/>
    <w:rsid w:val="005D7474"/>
    <w:rsid w:val="00615FD3"/>
    <w:rsid w:val="00616A63"/>
    <w:rsid w:val="00630E47"/>
    <w:rsid w:val="00630E8D"/>
    <w:rsid w:val="006409FD"/>
    <w:rsid w:val="00665E50"/>
    <w:rsid w:val="006B500E"/>
    <w:rsid w:val="006C2D12"/>
    <w:rsid w:val="007270D0"/>
    <w:rsid w:val="00730F74"/>
    <w:rsid w:val="00736B8D"/>
    <w:rsid w:val="007550AC"/>
    <w:rsid w:val="007624D9"/>
    <w:rsid w:val="00772C0C"/>
    <w:rsid w:val="007759F8"/>
    <w:rsid w:val="007908B9"/>
    <w:rsid w:val="007A3489"/>
    <w:rsid w:val="007D64C6"/>
    <w:rsid w:val="00803ED5"/>
    <w:rsid w:val="0086306D"/>
    <w:rsid w:val="008E2B4A"/>
    <w:rsid w:val="008F7B29"/>
    <w:rsid w:val="00932519"/>
    <w:rsid w:val="00965CD1"/>
    <w:rsid w:val="00974F27"/>
    <w:rsid w:val="009863EA"/>
    <w:rsid w:val="009B640B"/>
    <w:rsid w:val="009D07D9"/>
    <w:rsid w:val="009E1D75"/>
    <w:rsid w:val="009F1BD4"/>
    <w:rsid w:val="00A44463"/>
    <w:rsid w:val="00A708A5"/>
    <w:rsid w:val="00A709E1"/>
    <w:rsid w:val="00A74B4A"/>
    <w:rsid w:val="00A91042"/>
    <w:rsid w:val="00A94D10"/>
    <w:rsid w:val="00B32BEE"/>
    <w:rsid w:val="00B3329D"/>
    <w:rsid w:val="00BA368D"/>
    <w:rsid w:val="00BC14AB"/>
    <w:rsid w:val="00BE364B"/>
    <w:rsid w:val="00C116E2"/>
    <w:rsid w:val="00C44C0C"/>
    <w:rsid w:val="00C941A7"/>
    <w:rsid w:val="00CC4BF0"/>
    <w:rsid w:val="00CC4CE4"/>
    <w:rsid w:val="00CC60FC"/>
    <w:rsid w:val="00D01EEA"/>
    <w:rsid w:val="00D068C8"/>
    <w:rsid w:val="00D11A1B"/>
    <w:rsid w:val="00D25F4A"/>
    <w:rsid w:val="00D905A3"/>
    <w:rsid w:val="00D966E8"/>
    <w:rsid w:val="00DD26BC"/>
    <w:rsid w:val="00DD78A7"/>
    <w:rsid w:val="00E2743B"/>
    <w:rsid w:val="00E3043F"/>
    <w:rsid w:val="00E41D14"/>
    <w:rsid w:val="00E517A2"/>
    <w:rsid w:val="00E63616"/>
    <w:rsid w:val="00E82119"/>
    <w:rsid w:val="00E91EFE"/>
    <w:rsid w:val="00EA214C"/>
    <w:rsid w:val="00ED7375"/>
    <w:rsid w:val="00F13E68"/>
    <w:rsid w:val="00F1596E"/>
    <w:rsid w:val="00F200F7"/>
    <w:rsid w:val="00F24B8E"/>
    <w:rsid w:val="00F5777E"/>
    <w:rsid w:val="00F64A85"/>
    <w:rsid w:val="00F72D1F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styleId="a7">
    <w:name w:val="No Spacing"/>
    <w:uiPriority w:val="1"/>
    <w:qFormat/>
    <w:rsid w:val="00F72D1F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A70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14</cp:revision>
  <cp:lastPrinted>2019-01-29T01:34:00Z</cp:lastPrinted>
  <dcterms:created xsi:type="dcterms:W3CDTF">2016-07-24T06:33:00Z</dcterms:created>
  <dcterms:modified xsi:type="dcterms:W3CDTF">2019-01-29T01:35:00Z</dcterms:modified>
</cp:coreProperties>
</file>