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8BE" w:rsidRPr="001718BE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1718BE" w:rsidRPr="001718BE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1718B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1718BE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F5777E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</w:t>
                  </w:r>
                  <w:r w:rsidR="00295BD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3300" cy="1243424"/>
                        <wp:effectExtent l="19050" t="0" r="6350" b="0"/>
                        <wp:docPr id="1" name="صورة 1" descr="C:\Users\DHEYAA AMERI\Documents\Downloads\FB_IMG_14681732431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HEYAA AMERI\Documents\Downloads\FB_IMG_14681732431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243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IQ"/>
                    </w:rPr>
                    <w:t>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3A7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1143C3" w:rsidRDefault="001143C3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143C3">
                          <w:rPr>
                            <w:rFonts w:cs="Arial"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ضياء</w:t>
                        </w:r>
                        <w:r w:rsidRPr="001143C3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عبد</w:t>
                        </w:r>
                        <w:r w:rsidRPr="001143C3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السادة</w:t>
                        </w:r>
                        <w:r w:rsidRPr="001143C3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حسين</w:t>
                        </w:r>
                        <w:r w:rsidRPr="001143C3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b/>
                            <w:bCs/>
                            <w:sz w:val="28"/>
                            <w:szCs w:val="28"/>
                            <w:rtl/>
                          </w:rPr>
                          <w:t>عامري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1718B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 style="mso-next-textbox:#Rectangle 9">
                    <w:txbxContent>
                      <w:p w:rsidR="004D545E" w:rsidRPr="001143C3" w:rsidRDefault="001143C3" w:rsidP="00E41D14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1143C3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Dheyaa Abdulsada Hussein Ameri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3A7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 style="mso-next-textbox:#Rectangle 3">
                    <w:txbxContent>
                      <w:p w:rsidR="001143C3" w:rsidRPr="001143C3" w:rsidRDefault="001143C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3C3">
                          <w:rPr>
                            <w:rFonts w:cs="Arial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مدرس</w:t>
                        </w:r>
                        <w:r w:rsidRPr="001143C3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مساعد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 style="mso-next-textbox:#Rectangle 10">
                    <w:txbxContent>
                      <w:p w:rsidR="001143C3" w:rsidRPr="001143C3" w:rsidRDefault="001143C3" w:rsidP="001143C3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3C3">
                          <w:rPr>
                            <w:b/>
                            <w:bCs/>
                            <w:sz w:val="24"/>
                            <w:szCs w:val="24"/>
                          </w:rPr>
                          <w:t>Assistance teacher</w:t>
                        </w:r>
                      </w:p>
                      <w:p w:rsidR="004D545E" w:rsidRPr="000D4E20" w:rsidRDefault="004D545E" w:rsidP="000D4E20">
                        <w:pPr>
                          <w:bidi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630E8D">
            <w:pPr>
              <w:rPr>
                <w:sz w:val="24"/>
                <w:szCs w:val="24"/>
                <w:rtl/>
                <w:lang w:bidi="ar-IQ"/>
              </w:rPr>
            </w:pPr>
            <w:r w:rsidRPr="001718BE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4D545E" w:rsidRPr="00295BDA" w:rsidRDefault="001143C3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295BDA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Default="004D545E" w:rsidP="004D545E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3A724E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3A7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1718BE" w:rsidP="003A7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Default="001143C3" w:rsidP="00D01EEA">
                        <w:pPr>
                          <w:bidi w:val="0"/>
                          <w:rPr>
                            <w:lang w:bidi="ar-IQ"/>
                          </w:rPr>
                        </w:pPr>
                        <w:r w:rsidRPr="001143C3">
                          <w:rPr>
                            <w:rFonts w:cs="Arial" w:hint="eastAsia"/>
                            <w:rtl/>
                            <w:lang w:bidi="ar-IQ"/>
                          </w:rPr>
                          <w:t>لا</w:t>
                        </w:r>
                        <w:r w:rsidRPr="001143C3">
                          <w:rPr>
                            <w:rFonts w:cs="Arial"/>
                            <w:rtl/>
                            <w:lang w:bidi="ar-IQ"/>
                          </w:rPr>
                          <w:t xml:space="preserve"> </w:t>
                        </w:r>
                        <w:r w:rsidRPr="001143C3">
                          <w:rPr>
                            <w:rFonts w:cs="Arial" w:hint="eastAsia"/>
                            <w:rtl/>
                            <w:lang w:bidi="ar-IQ"/>
                          </w:rPr>
                          <w:t>يوجد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3A724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3A724E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3A724E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4B5FBC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3A724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295BDA" w:rsidTr="004D545E">
        <w:trPr>
          <w:trHeight w:val="397"/>
        </w:trPr>
        <w:tc>
          <w:tcPr>
            <w:tcW w:w="1215" w:type="dxa"/>
          </w:tcPr>
          <w:p w:rsidR="00295BDA" w:rsidRPr="00FB7B62" w:rsidRDefault="00295BDA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بكلوريوس</w:t>
            </w:r>
          </w:p>
        </w:tc>
        <w:tc>
          <w:tcPr>
            <w:tcW w:w="1053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b/>
                <w:bCs/>
                <w:sz w:val="24"/>
                <w:szCs w:val="24"/>
                <w:lang w:bidi="ar-IQ"/>
              </w:rPr>
              <w:t>2005</w:t>
            </w:r>
          </w:p>
        </w:tc>
        <w:tc>
          <w:tcPr>
            <w:tcW w:w="1842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295BDA" w:rsidRPr="00295BDA" w:rsidRDefault="00295BDA">
            <w:pPr>
              <w:rPr>
                <w:b/>
                <w:bCs/>
                <w:sz w:val="24"/>
                <w:szCs w:val="24"/>
              </w:rPr>
            </w:pPr>
            <w:r w:rsidRPr="00295BDA">
              <w:rPr>
                <w:rStyle w:val="shorttext"/>
                <w:rFonts w:ascii="Arial" w:hAnsi="Arial" w:cs="Arial"/>
                <w:b/>
                <w:bCs/>
                <w:color w:val="222222"/>
                <w:sz w:val="24"/>
                <w:szCs w:val="24"/>
                <w:lang/>
              </w:rPr>
              <w:t>Iraq</w:t>
            </w:r>
          </w:p>
        </w:tc>
        <w:tc>
          <w:tcPr>
            <w:tcW w:w="1701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95BDA">
              <w:rPr>
                <w:rStyle w:val="shorttext"/>
                <w:rFonts w:ascii="Arial" w:hAnsi="Arial" w:cs="Arial"/>
                <w:b/>
                <w:bCs/>
                <w:color w:val="222222"/>
                <w:sz w:val="24"/>
                <w:szCs w:val="24"/>
                <w:lang/>
              </w:rPr>
              <w:t>Basra</w:t>
            </w:r>
          </w:p>
        </w:tc>
        <w:tc>
          <w:tcPr>
            <w:tcW w:w="1358" w:type="dxa"/>
          </w:tcPr>
          <w:p w:rsidR="00295BDA" w:rsidRPr="00295BDA" w:rsidRDefault="00295BDA" w:rsidP="00430231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95BDA">
              <w:rPr>
                <w:b/>
                <w:bCs/>
                <w:sz w:val="24"/>
                <w:szCs w:val="24"/>
                <w:lang w:bidi="ar-IQ"/>
              </w:rPr>
              <w:t>2005</w:t>
            </w:r>
          </w:p>
        </w:tc>
        <w:tc>
          <w:tcPr>
            <w:tcW w:w="1620" w:type="dxa"/>
          </w:tcPr>
          <w:p w:rsidR="00295BDA" w:rsidRPr="00FB7B62" w:rsidRDefault="00295BD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295BDA" w:rsidTr="004D545E">
        <w:trPr>
          <w:trHeight w:val="397"/>
        </w:trPr>
        <w:tc>
          <w:tcPr>
            <w:tcW w:w="1215" w:type="dxa"/>
          </w:tcPr>
          <w:p w:rsidR="00295BDA" w:rsidRPr="00FB7B62" w:rsidRDefault="00295BDA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b/>
                <w:bCs/>
                <w:sz w:val="24"/>
                <w:szCs w:val="24"/>
                <w:lang w:bidi="ar-IQ"/>
              </w:rPr>
              <w:t>2011</w:t>
            </w:r>
          </w:p>
        </w:tc>
        <w:tc>
          <w:tcPr>
            <w:tcW w:w="1842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95BDA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295BDA" w:rsidRPr="00295BDA" w:rsidRDefault="00295BDA">
            <w:pPr>
              <w:rPr>
                <w:b/>
                <w:bCs/>
                <w:sz w:val="24"/>
                <w:szCs w:val="24"/>
              </w:rPr>
            </w:pPr>
            <w:r w:rsidRPr="00295BDA">
              <w:rPr>
                <w:rStyle w:val="shorttext"/>
                <w:rFonts w:ascii="Arial" w:hAnsi="Arial" w:cs="Arial"/>
                <w:b/>
                <w:bCs/>
                <w:color w:val="222222"/>
                <w:sz w:val="24"/>
                <w:szCs w:val="24"/>
                <w:lang/>
              </w:rPr>
              <w:t>Iraq</w:t>
            </w:r>
          </w:p>
        </w:tc>
        <w:tc>
          <w:tcPr>
            <w:tcW w:w="1701" w:type="dxa"/>
          </w:tcPr>
          <w:p w:rsidR="00295BDA" w:rsidRPr="00295BDA" w:rsidRDefault="00295BDA" w:rsidP="00430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95BDA">
              <w:rPr>
                <w:rStyle w:val="shorttext"/>
                <w:rFonts w:ascii="Arial" w:hAnsi="Arial" w:cs="Arial"/>
                <w:b/>
                <w:bCs/>
                <w:color w:val="222222"/>
                <w:sz w:val="24"/>
                <w:szCs w:val="24"/>
                <w:lang/>
              </w:rPr>
              <w:t>Basra</w:t>
            </w:r>
          </w:p>
        </w:tc>
        <w:tc>
          <w:tcPr>
            <w:tcW w:w="1358" w:type="dxa"/>
          </w:tcPr>
          <w:p w:rsidR="00295BDA" w:rsidRPr="00295BDA" w:rsidRDefault="00295BDA" w:rsidP="00430231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95BDA">
              <w:rPr>
                <w:b/>
                <w:bCs/>
                <w:sz w:val="24"/>
                <w:szCs w:val="24"/>
                <w:lang w:bidi="ar-IQ"/>
              </w:rPr>
              <w:t>2011</w:t>
            </w:r>
          </w:p>
        </w:tc>
        <w:tc>
          <w:tcPr>
            <w:tcW w:w="1620" w:type="dxa"/>
          </w:tcPr>
          <w:p w:rsidR="00295BDA" w:rsidRPr="00FB7B62" w:rsidRDefault="00295BD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3A724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3A724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3A724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3A724E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3A724E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3A724E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3A724E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3A724E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3A724E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3A724E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3A724E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3A724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3A724E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3A724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3A724E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3A724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3A724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3A724E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3A72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3A724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3A724E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3A72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3A724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3A724E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3A72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3A724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3A724E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3A724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3A724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3A724E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3A724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3A724E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3A724E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3A724E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3A724E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3A724E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3A724E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3A724E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3A724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1718BE">
      <w:pPr>
        <w:rPr>
          <w:lang w:bidi="ar-IQ"/>
        </w:rPr>
      </w:pPr>
      <w:r w:rsidRPr="001718BE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18" w:rsidRDefault="00057B18" w:rsidP="005D3FBF">
      <w:pPr>
        <w:spacing w:after="0" w:line="240" w:lineRule="auto"/>
      </w:pPr>
      <w:r>
        <w:separator/>
      </w:r>
    </w:p>
  </w:endnote>
  <w:endnote w:type="continuationSeparator" w:id="1">
    <w:p w:rsidR="00057B18" w:rsidRDefault="00057B18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18" w:rsidRDefault="00057B18" w:rsidP="005D3FBF">
      <w:pPr>
        <w:spacing w:after="0" w:line="240" w:lineRule="auto"/>
      </w:pPr>
      <w:r>
        <w:separator/>
      </w:r>
    </w:p>
  </w:footnote>
  <w:footnote w:type="continuationSeparator" w:id="1">
    <w:p w:rsidR="00057B18" w:rsidRDefault="00057B18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71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71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71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57B18"/>
    <w:rsid w:val="000D4E20"/>
    <w:rsid w:val="001143C3"/>
    <w:rsid w:val="001718BE"/>
    <w:rsid w:val="001D1B44"/>
    <w:rsid w:val="001D7054"/>
    <w:rsid w:val="0020226B"/>
    <w:rsid w:val="00220149"/>
    <w:rsid w:val="00220204"/>
    <w:rsid w:val="00295BDA"/>
    <w:rsid w:val="002D74F9"/>
    <w:rsid w:val="002F1638"/>
    <w:rsid w:val="0032786B"/>
    <w:rsid w:val="003314D8"/>
    <w:rsid w:val="00344AF9"/>
    <w:rsid w:val="003A724E"/>
    <w:rsid w:val="003B5284"/>
    <w:rsid w:val="00430231"/>
    <w:rsid w:val="00444602"/>
    <w:rsid w:val="00477368"/>
    <w:rsid w:val="004B5FBC"/>
    <w:rsid w:val="004D545E"/>
    <w:rsid w:val="004D752E"/>
    <w:rsid w:val="00580873"/>
    <w:rsid w:val="005816F5"/>
    <w:rsid w:val="005D2251"/>
    <w:rsid w:val="005D3FBF"/>
    <w:rsid w:val="00630E47"/>
    <w:rsid w:val="00630E8D"/>
    <w:rsid w:val="00665E50"/>
    <w:rsid w:val="006B500E"/>
    <w:rsid w:val="006C2D12"/>
    <w:rsid w:val="007270D0"/>
    <w:rsid w:val="00730F74"/>
    <w:rsid w:val="007908B9"/>
    <w:rsid w:val="007D64C6"/>
    <w:rsid w:val="0086306D"/>
    <w:rsid w:val="008E2B4A"/>
    <w:rsid w:val="008F7B29"/>
    <w:rsid w:val="00965CD1"/>
    <w:rsid w:val="009B640B"/>
    <w:rsid w:val="009E1D75"/>
    <w:rsid w:val="00A44463"/>
    <w:rsid w:val="00A74B4A"/>
    <w:rsid w:val="00A91042"/>
    <w:rsid w:val="00B32BEE"/>
    <w:rsid w:val="00BE364B"/>
    <w:rsid w:val="00C116E2"/>
    <w:rsid w:val="00C941A7"/>
    <w:rsid w:val="00CC4CE4"/>
    <w:rsid w:val="00CC60FC"/>
    <w:rsid w:val="00D01EEA"/>
    <w:rsid w:val="00D11A1B"/>
    <w:rsid w:val="00D25F4A"/>
    <w:rsid w:val="00D905A3"/>
    <w:rsid w:val="00DD26BC"/>
    <w:rsid w:val="00DD78A7"/>
    <w:rsid w:val="00E2743B"/>
    <w:rsid w:val="00E3043F"/>
    <w:rsid w:val="00E41D14"/>
    <w:rsid w:val="00E82119"/>
    <w:rsid w:val="00E91EFE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character" w:customStyle="1" w:styleId="shorttext">
    <w:name w:val="short_text"/>
    <w:basedOn w:val="a0"/>
    <w:rsid w:val="0029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DHEYAA AMERI</cp:lastModifiedBy>
  <cp:revision>1</cp:revision>
  <cp:lastPrinted>2016-07-18T11:31:00Z</cp:lastPrinted>
  <dcterms:created xsi:type="dcterms:W3CDTF">2016-07-22T17:19:00Z</dcterms:created>
  <dcterms:modified xsi:type="dcterms:W3CDTF">2016-07-26T08:09:00Z</dcterms:modified>
</cp:coreProperties>
</file>