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D7" w:rsidRDefault="00063AD7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</w:p>
    <w:p w:rsidR="00063AD7" w:rsidRPr="001D3B40" w:rsidRDefault="00063AD7" w:rsidP="001D3B40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182552" w:rsidRDefault="00182552" w:rsidP="00182552">
      <w:pPr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9C4E85" w:rsidP="009A07B9">
      <w:pPr>
        <w:ind w:hanging="766"/>
        <w:rPr>
          <w:rtl/>
          <w:lang w:bidi="ar-IQ"/>
        </w:rPr>
      </w:pPr>
      <w:r>
        <w:rPr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8.6pt;margin-top:12.7pt;width:404.75pt;height:113.45pt;z-index:251657728" adj="-10188178" fillcolor="black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182552" w:rsidRPr="00DD27C0" w:rsidRDefault="009A07B9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البصرة</w:t>
      </w:r>
    </w:p>
    <w:p w:rsidR="00182552" w:rsidRPr="00DD27C0" w:rsidRDefault="009A07B9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/ المعهد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العلوم</w:t>
      </w:r>
    </w:p>
    <w:p w:rsidR="00182552" w:rsidRPr="00DD27C0" w:rsidRDefault="00920D1B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القسم العلمي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البيئة</w:t>
      </w:r>
    </w:p>
    <w:p w:rsidR="00182552" w:rsidRPr="00DD27C0" w:rsidRDefault="00182552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الملف :  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10/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9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/2016</w:t>
      </w:r>
    </w:p>
    <w:p w:rsidR="009A07B9" w:rsidRPr="00DD27C0" w:rsidRDefault="009A07B9" w:rsidP="001916A2">
      <w:pPr>
        <w:tabs>
          <w:tab w:val="left" w:pos="306"/>
        </w:tabs>
        <w:ind w:right="-1080"/>
        <w:rPr>
          <w:rFonts w:ascii="Traditional Arabic" w:hAnsi="Traditional Arabic"/>
          <w:b/>
          <w:bCs/>
          <w:sz w:val="32"/>
          <w:szCs w:val="32"/>
          <w:rtl/>
        </w:rPr>
      </w:pPr>
    </w:p>
    <w:p w:rsidR="00E8658C" w:rsidRPr="00DD27C0" w:rsidRDefault="00E8658C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      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1D3B40" w:rsidRPr="00DD27C0" w:rsidRDefault="006D2916" w:rsidP="008D7C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رئيس القسم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دنيا علي حسين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المعاون العلمي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EF24E6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علاء سامي مبارك</w:t>
      </w: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F44630" w:rsidRPr="00DD27C0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</w:p>
    <w:p w:rsidR="00182552" w:rsidRPr="00DD27C0" w:rsidRDefault="00182552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DD27C0" w:rsidRDefault="00DD27C0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F44630" w:rsidRPr="00DD27C0" w:rsidRDefault="00F44630" w:rsidP="00DD27C0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182552" w:rsidRPr="00DD27C0" w:rsidRDefault="00182552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DD27C0" w:rsidRDefault="000C2D8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شعبة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82552" w:rsidRPr="00DD27C0" w:rsidRDefault="000C2D8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DD27C0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DD27C0" w:rsidRDefault="00182552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</w:p>
    <w:p w:rsidR="00182552" w:rsidRDefault="00182552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</w:p>
    <w:p w:rsidR="00B17E3D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B17E3D" w:rsidRPr="00DD27C0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8851AB">
        <w:rPr>
          <w:rFonts w:ascii="Traditional Arabic" w:hAnsi="Traditional Arabic" w:hint="cs"/>
          <w:b/>
          <w:bCs/>
          <w:sz w:val="36"/>
          <w:szCs w:val="36"/>
          <w:rtl/>
        </w:rPr>
        <w:t xml:space="preserve">مصادقة السيد العميد </w:t>
      </w:r>
    </w:p>
    <w:p w:rsidR="00B17E3D" w:rsidRPr="00DD27C0" w:rsidRDefault="00B17E3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1D3B40" w:rsidRDefault="001D3B40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F80574" w:rsidRDefault="00F80574" w:rsidP="00DA0BDD">
      <w:pPr>
        <w:shd w:val="clear" w:color="auto" w:fill="FFFFFF"/>
        <w:ind w:left="-625"/>
        <w:jc w:val="center"/>
        <w:rPr>
          <w:rFonts w:cs="Times New Roman"/>
          <w:b/>
          <w:bCs/>
          <w:sz w:val="32"/>
          <w:szCs w:val="32"/>
          <w:rtl/>
        </w:rPr>
      </w:pPr>
    </w:p>
    <w:p w:rsidR="00DA0BDD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       وصف البرنامج الأكاديمي </w:t>
      </w:r>
    </w:p>
    <w:p w:rsidR="008F24B4" w:rsidRPr="006A73CC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1120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9"/>
        <w:gridCol w:w="6451"/>
      </w:tblGrid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:rsidR="00F80574" w:rsidRPr="0080477B" w:rsidRDefault="0080477B" w:rsidP="008D7CA2">
            <w:pPr>
              <w:ind w:hanging="766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المعهد 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جامعة البصرة </w:t>
            </w:r>
            <w:r w:rsidR="008D7CA2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–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كلية العلوم</w:t>
            </w: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علمي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8D7CA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قسم البيئة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</w:tcPr>
          <w:p w:rsidR="0080477B" w:rsidRPr="00FE2B72" w:rsidRDefault="009B55EF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bidi="ar-IQ"/>
              </w:rPr>
              <w:t>بيئة بحرية ي 302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062824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بكالوريوس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</w:t>
            </w:r>
          </w:p>
          <w:p w:rsidR="0080477B" w:rsidRPr="00FE2B72" w:rsidRDefault="0080477B" w:rsidP="0080477B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مقررات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لايوجد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سفرات علمية ، زيارات ميدانية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481566" w:rsidP="008D7CA2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  <w:lang w:bidi="ar-IQ"/>
              </w:rPr>
              <w:t>22/3/2018</w:t>
            </w:r>
          </w:p>
        </w:tc>
      </w:tr>
      <w:tr w:rsidR="0080477B" w:rsidRPr="00FE2B72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80477B" w:rsidRDefault="0080477B" w:rsidP="0080477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  <w:p w:rsidR="0080477B" w:rsidRPr="00FE2B72" w:rsidRDefault="004243DA" w:rsidP="009B55E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قدرة الطالب على التعرف على </w:t>
            </w:r>
            <w:r w:rsidR="009B55E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البيئة البحرية وخواص المحيطات</w:t>
            </w:r>
          </w:p>
        </w:tc>
      </w:tr>
      <w:tr w:rsidR="00F80574" w:rsidRPr="00FE2B72" w:rsidTr="00FE2B72">
        <w:trPr>
          <w:trHeight w:val="65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مخرجات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F80574" w:rsidRPr="00FE2B72" w:rsidTr="00DA3D52">
        <w:trPr>
          <w:trHeight w:val="11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DD27C0" w:rsidP="00DD27C0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الاهداف المعرفية </w:t>
            </w:r>
          </w:p>
          <w:p w:rsidR="006248A6" w:rsidRDefault="00DA3D52" w:rsidP="008D7CA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ا1-</w:t>
            </w:r>
            <w:r w:rsidR="009B55E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كيفية تكون الاحواض المحيطية</w:t>
            </w:r>
          </w:p>
          <w:p w:rsidR="00DA3D52" w:rsidRDefault="009B55EF" w:rsidP="008D7CA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أ2- ماهي المحيطات وتضاريسها</w:t>
            </w:r>
          </w:p>
          <w:p w:rsidR="006248A6" w:rsidRDefault="006248A6" w:rsidP="008D7CA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أ3-</w:t>
            </w:r>
            <w:r w:rsidR="008D7CA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التعرف على</w:t>
            </w:r>
            <w:r w:rsidR="009B55E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تقسيمات الاجزاء المحتلفة من المحيطات</w:t>
            </w:r>
          </w:p>
          <w:p w:rsidR="006248A6" w:rsidRDefault="006248A6" w:rsidP="008D7CA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أ4-</w:t>
            </w:r>
            <w:r w:rsidR="0006282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التعرف عل</w:t>
            </w:r>
            <w:r w:rsidR="009B55E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ى التيارات البحرية الرئيسية</w:t>
            </w:r>
          </w:p>
          <w:p w:rsidR="006248A6" w:rsidRDefault="006248A6" w:rsidP="008D7CA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أ5-التعرف على </w:t>
            </w:r>
            <w:r w:rsidR="009B55E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الضواهر العالمية</w:t>
            </w:r>
          </w:p>
          <w:p w:rsidR="00062824" w:rsidRDefault="009B55EF" w:rsidP="008D7CA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6- خواص مياه المحيطات</w:t>
            </w:r>
          </w:p>
          <w:p w:rsidR="00062824" w:rsidRDefault="009B55EF" w:rsidP="008D7CA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7- البيئات البحرية الخاصة</w:t>
            </w:r>
          </w:p>
          <w:p w:rsidR="00062824" w:rsidRPr="00FE2B72" w:rsidRDefault="00062824" w:rsidP="009B55E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4243DA">
        <w:trPr>
          <w:trHeight w:val="1123"/>
        </w:trPr>
        <w:tc>
          <w:tcPr>
            <w:tcW w:w="9720" w:type="dxa"/>
            <w:gridSpan w:val="2"/>
            <w:shd w:val="clear" w:color="auto" w:fill="auto"/>
          </w:tcPr>
          <w:p w:rsidR="00F80574" w:rsidRPr="00BB7A68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BB7A68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ب </w:t>
            </w:r>
            <w:r w:rsidR="00E45BCA" w:rsidRPr="00BB7A68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 w:rsidR="002C3F0D" w:rsidRPr="00BB7A6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 w:rsidR="003068D1" w:rsidRPr="00BB7A6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</w:t>
            </w:r>
            <w:r w:rsidR="00E45BCA" w:rsidRPr="00BB7A6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ية</w:t>
            </w:r>
            <w:r w:rsidRPr="00BB7A68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</w:t>
            </w:r>
            <w:r w:rsidR="003A54EF" w:rsidRPr="00BB7A68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لخاصة بال</w:t>
            </w:r>
            <w:r w:rsidR="003A54EF" w:rsidRPr="00BB7A6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برنامج </w:t>
            </w:r>
          </w:p>
          <w:p w:rsidR="00DA3D52" w:rsidRPr="00BB7A68" w:rsidRDefault="00DA3D52" w:rsidP="00360870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BB7A68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أ1-       </w:t>
            </w:r>
            <w:r w:rsidR="00BB7A68" w:rsidRPr="00BB7A6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اكتساب المعرفة العامة في نظام المحيطات والبحار</w:t>
            </w:r>
          </w:p>
          <w:p w:rsidR="00F80574" w:rsidRPr="00BB7A68" w:rsidRDefault="00DA3D52" w:rsidP="00360870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BB7A6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أ2- </w:t>
            </w:r>
            <w:r w:rsidR="00BB7A68" w:rsidRPr="00BB7A6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تاهيل الطالب لمعرفة الظواهر الطبيعية العالمية واسباب حدوثها</w:t>
            </w:r>
            <w:r w:rsidR="004243DA" w:rsidRPr="00BB7A6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E841ED" w:rsidRPr="00BB7A68" w:rsidRDefault="00E841ED" w:rsidP="00360870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BB7A6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3- </w:t>
            </w:r>
            <w:r w:rsidR="00BB7A68" w:rsidRPr="00BB7A6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تعلم الاسس البيئية البحرية</w:t>
            </w:r>
          </w:p>
          <w:p w:rsidR="00BB7A68" w:rsidRPr="00BB7A68" w:rsidRDefault="00BB7A68" w:rsidP="00360870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BB7A6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4- تعلم اساسيات الملاحة البحرية</w:t>
            </w:r>
          </w:p>
          <w:p w:rsidR="00BB7A68" w:rsidRPr="00BB7A68" w:rsidRDefault="00BB7A68" w:rsidP="00360870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BB7A6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5- الاطلاع على الاجهزة المستخدمة في البيئة البحرية</w:t>
            </w:r>
          </w:p>
        </w:tc>
      </w:tr>
      <w:tr w:rsidR="00F80574" w:rsidRPr="00FE2B72" w:rsidTr="00FE2B72">
        <w:trPr>
          <w:trHeight w:val="423"/>
        </w:trPr>
        <w:tc>
          <w:tcPr>
            <w:tcW w:w="9720" w:type="dxa"/>
            <w:gridSpan w:val="2"/>
            <w:shd w:val="clear" w:color="auto" w:fill="auto"/>
          </w:tcPr>
          <w:p w:rsidR="00F80574" w:rsidRPr="00BB7A68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BB7A68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F80574" w:rsidRPr="00FE2B72" w:rsidTr="00DA3D52">
        <w:trPr>
          <w:trHeight w:val="1690"/>
        </w:trPr>
        <w:tc>
          <w:tcPr>
            <w:tcW w:w="9720" w:type="dxa"/>
            <w:gridSpan w:val="2"/>
            <w:shd w:val="clear" w:color="auto" w:fill="auto"/>
          </w:tcPr>
          <w:p w:rsidR="00F80574" w:rsidRPr="009B55EF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highlight w:val="yellow"/>
                <w:rtl/>
                <w:lang w:bidi="ar-IQ"/>
              </w:rPr>
            </w:pPr>
          </w:p>
          <w:p w:rsidR="00F80574" w:rsidRPr="00BB7A68" w:rsidRDefault="00F9643F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BB7A6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1-المحاضرات </w:t>
            </w:r>
            <w:r w:rsidR="00DA3D52" w:rsidRPr="00BB7A6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النظرية والعملية.</w:t>
            </w:r>
          </w:p>
          <w:p w:rsidR="00F9643F" w:rsidRPr="00BB7A68" w:rsidRDefault="00DA3D52" w:rsidP="00DA3D5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BB7A6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2-</w:t>
            </w:r>
            <w:r w:rsidR="00F9643F" w:rsidRPr="00BB7A6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استخدام الوسائل التعليمية</w:t>
            </w:r>
            <w:r w:rsidR="00360870" w:rsidRPr="00BB7A6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( العروض التقديمية والافلام العلمية)</w:t>
            </w:r>
          </w:p>
          <w:p w:rsidR="00F9643F" w:rsidRDefault="00DA3D52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BB7A6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="00F9643F" w:rsidRPr="00BB7A6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</w:t>
            </w:r>
            <w:r w:rsidR="004243DA" w:rsidRPr="00BB7A6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</w:t>
            </w:r>
            <w:r w:rsidR="00F9643F" w:rsidRPr="00BB7A6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تطبيق العملي</w:t>
            </w:r>
          </w:p>
          <w:p w:rsidR="00BB7A68" w:rsidRPr="00BB7A68" w:rsidRDefault="00BB7A6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4- السفرات العلمية</w:t>
            </w:r>
          </w:p>
          <w:p w:rsidR="00F80574" w:rsidRPr="009B55EF" w:rsidRDefault="00F80574" w:rsidP="0036087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highlight w:val="yellow"/>
                <w:lang w:bidi="ar-IQ"/>
              </w:rPr>
            </w:pPr>
          </w:p>
        </w:tc>
      </w:tr>
      <w:tr w:rsidR="00F80574" w:rsidRPr="00FE2B72" w:rsidTr="00FE2B72">
        <w:trPr>
          <w:trHeight w:val="40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9643F" w:rsidP="00BB7A6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الاختبارات النظرية والعملية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الفصلية </w:t>
            </w:r>
            <w:r w:rsidR="00BB7A6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والمناقشات اثناء المحاضرات والاختبارات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النهائية</w:t>
            </w:r>
          </w:p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129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E45BCA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ج-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الوجدانية والقيمية .</w:t>
            </w:r>
          </w:p>
          <w:p w:rsidR="00DA3D52" w:rsidRDefault="00DA3D52" w:rsidP="0036087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  <w:r w:rsidR="00BB7A6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الالمام بالبيئة البحرية</w:t>
            </w:r>
          </w:p>
          <w:p w:rsidR="00DA3D52" w:rsidRPr="00FE2B72" w:rsidRDefault="00DA3D52" w:rsidP="0036087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  <w:r w:rsidR="00BB7A6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تحبيب الطالب بالبيئة البحرية والمحافظة عليها وخاصة انها جزء من محافظة البصرة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E2B72">
        <w:trPr>
          <w:trHeight w:val="471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80574" w:rsidRPr="00FE2B72" w:rsidTr="00DA3D52">
        <w:trPr>
          <w:trHeight w:val="1187"/>
        </w:trPr>
        <w:tc>
          <w:tcPr>
            <w:tcW w:w="9720" w:type="dxa"/>
            <w:gridSpan w:val="2"/>
            <w:shd w:val="clear" w:color="auto" w:fill="auto"/>
          </w:tcPr>
          <w:p w:rsidR="004137E5" w:rsidRDefault="00F9643F" w:rsidP="004137E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1-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الشرح و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الالقاء المباشر.</w:t>
            </w:r>
          </w:p>
          <w:p w:rsidR="004137E5" w:rsidRDefault="004137E5" w:rsidP="006248A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 </w:t>
            </w:r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استخدام الاجهزة</w:t>
            </w:r>
            <w:r w:rsidR="0006282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في </w:t>
            </w:r>
            <w:r w:rsidR="00E841E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تقدير العوامل البيئية</w:t>
            </w:r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F80574" w:rsidRPr="00FE2B72" w:rsidRDefault="00DA3D52" w:rsidP="0036087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3- العرض التقديمي </w:t>
            </w:r>
            <w:r w:rsidR="00360870"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Powerpoint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والشاشة.</w:t>
            </w:r>
          </w:p>
        </w:tc>
      </w:tr>
      <w:tr w:rsidR="00F80574" w:rsidRPr="00FE2B72" w:rsidTr="00FE2B72">
        <w:trPr>
          <w:trHeight w:val="425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Default="00F9643F" w:rsidP="0036087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1-الاختبار اليومي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والتقارير</w:t>
            </w:r>
          </w:p>
          <w:p w:rsidR="00F9643F" w:rsidRDefault="00F9643F" w:rsidP="004137E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2-الاختبارات الشهرية </w:t>
            </w:r>
          </w:p>
          <w:p w:rsidR="00BB7A68" w:rsidRDefault="00BB7A68" w:rsidP="004137E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3- المناقشات</w:t>
            </w:r>
          </w:p>
          <w:p w:rsidR="00F9643F" w:rsidRPr="00FE2B72" w:rsidRDefault="00BB7A6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الامتحانات النهائية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8"/>
        <w:gridCol w:w="1984"/>
        <w:gridCol w:w="2977"/>
        <w:gridCol w:w="1589"/>
        <w:gridCol w:w="1672"/>
      </w:tblGrid>
      <w:tr w:rsidR="00A15242" w:rsidRPr="009E53B0" w:rsidTr="00DA3D52">
        <w:trPr>
          <w:trHeight w:val="1612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و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د1-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تنمية القدرات الذهنية للطالب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د2-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تنمية القدرات المهارية</w:t>
            </w:r>
          </w:p>
          <w:p w:rsidR="00A15242" w:rsidRPr="009E53B0" w:rsidRDefault="00A15242" w:rsidP="0036087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>د3-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التعامل مع اجهزة القياس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البيئية الحقلية والمختبرية</w:t>
            </w:r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A15242" w:rsidRPr="009E53B0" w:rsidTr="009E53B0">
        <w:trPr>
          <w:trHeight w:val="475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         طرائق التعليم والتعلم </w:t>
            </w:r>
          </w:p>
        </w:tc>
      </w:tr>
      <w:tr w:rsidR="00A15242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Default="00F9643F" w:rsidP="00360870">
            <w:pPr>
              <w:tabs>
                <w:tab w:val="left" w:pos="1927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1-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طريقة شرح المحاضرة والمناقشة.</w:t>
            </w:r>
          </w:p>
          <w:p w:rsidR="00F9643F" w:rsidRPr="009E53B0" w:rsidRDefault="00BB7A68" w:rsidP="00F9643F">
            <w:pPr>
              <w:tabs>
                <w:tab w:val="left" w:pos="192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2- حث الطالب على استعاب تاثيرات البيئة البحرية على البيئة العالمية وتفسير الظواهر الطبيعية</w:t>
            </w: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15242" w:rsidRPr="009E53B0" w:rsidTr="009E53B0">
        <w:trPr>
          <w:trHeight w:val="479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التقييم </w:t>
            </w:r>
          </w:p>
        </w:tc>
      </w:tr>
      <w:tr w:rsidR="00A15242" w:rsidRPr="009E53B0" w:rsidTr="009E53B0">
        <w:trPr>
          <w:trHeight w:val="1771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A15242" w:rsidRDefault="00E841ED" w:rsidP="00F9643F">
            <w:pPr>
              <w:numPr>
                <w:ilvl w:val="0"/>
                <w:numId w:val="38"/>
              </w:numP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الاختبارات  الشهرية</w:t>
            </w:r>
          </w:p>
          <w:p w:rsidR="00E841ED" w:rsidRDefault="00E841ED" w:rsidP="00F9643F">
            <w:pPr>
              <w:numPr>
                <w:ilvl w:val="0"/>
                <w:numId w:val="38"/>
              </w:numP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المناقشة اثناء المحاضرة</w:t>
            </w:r>
          </w:p>
          <w:p w:rsidR="00A15242" w:rsidRPr="004137E5" w:rsidRDefault="00F9643F" w:rsidP="004137E5">
            <w:pPr>
              <w:numPr>
                <w:ilvl w:val="0"/>
                <w:numId w:val="38"/>
              </w:numP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الاختبارات النهائية</w:t>
            </w:r>
          </w:p>
        </w:tc>
      </w:tr>
      <w:tr w:rsidR="000C2D8D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0C2D8D" w:rsidRPr="009E53B0" w:rsidRDefault="000C2D8D" w:rsidP="009E53B0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210E10" w:rsidRPr="009E53B0" w:rsidTr="00F9643F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210E10" w:rsidRPr="009E53B0" w:rsidRDefault="00210E10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المرحلة الدراسية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E7079C" w:rsidRPr="009E53B0" w:rsidTr="00F9643F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E7079C" w:rsidRDefault="00E7079C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نظري </w:t>
            </w:r>
          </w:p>
        </w:tc>
        <w:tc>
          <w:tcPr>
            <w:tcW w:w="1672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عملي </w:t>
            </w:r>
          </w:p>
        </w:tc>
      </w:tr>
      <w:tr w:rsidR="00E7079C" w:rsidRPr="009E53B0" w:rsidTr="0045325B">
        <w:trPr>
          <w:trHeight w:val="334"/>
        </w:trPr>
        <w:tc>
          <w:tcPr>
            <w:tcW w:w="1568" w:type="dxa"/>
            <w:shd w:val="clear" w:color="auto" w:fill="auto"/>
          </w:tcPr>
          <w:p w:rsidR="00E7079C" w:rsidRPr="009E53B0" w:rsidRDefault="00E841ED" w:rsidP="006248A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</w:t>
            </w:r>
            <w:r w:rsidR="0048156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ثالثة</w:t>
            </w:r>
          </w:p>
        </w:tc>
        <w:tc>
          <w:tcPr>
            <w:tcW w:w="1984" w:type="dxa"/>
            <w:shd w:val="clear" w:color="auto" w:fill="auto"/>
          </w:tcPr>
          <w:p w:rsidR="00E7079C" w:rsidRPr="009E53B0" w:rsidRDefault="00E841ED" w:rsidP="00BB7A6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ي </w:t>
            </w:r>
            <w:r w:rsidR="00BB7A6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02</w:t>
            </w:r>
          </w:p>
        </w:tc>
        <w:tc>
          <w:tcPr>
            <w:tcW w:w="2977" w:type="dxa"/>
            <w:shd w:val="clear" w:color="auto" w:fill="auto"/>
          </w:tcPr>
          <w:p w:rsidR="00E7079C" w:rsidRPr="009E53B0" w:rsidRDefault="00BB7A68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بيئة بحرية</w:t>
            </w:r>
          </w:p>
        </w:tc>
        <w:tc>
          <w:tcPr>
            <w:tcW w:w="1589" w:type="dxa"/>
            <w:shd w:val="clear" w:color="auto" w:fill="auto"/>
          </w:tcPr>
          <w:p w:rsidR="00E7079C" w:rsidRPr="009E53B0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E7079C" w:rsidRPr="009E53B0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6248A6" w:rsidRPr="009E53B0" w:rsidTr="0045325B">
        <w:trPr>
          <w:trHeight w:val="334"/>
        </w:trPr>
        <w:tc>
          <w:tcPr>
            <w:tcW w:w="1568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984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977" w:type="dxa"/>
            <w:shd w:val="clear" w:color="auto" w:fill="auto"/>
          </w:tcPr>
          <w:p w:rsidR="006248A6" w:rsidRPr="004243DA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9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6A1ABC" w:rsidRDefault="006A1ABC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F80574" w:rsidRPr="00FE2B72" w:rsidTr="004243DA">
        <w:trPr>
          <w:trHeight w:val="1008"/>
        </w:trPr>
        <w:tc>
          <w:tcPr>
            <w:tcW w:w="9720" w:type="dxa"/>
            <w:shd w:val="clear" w:color="auto" w:fill="auto"/>
          </w:tcPr>
          <w:p w:rsidR="00F80574" w:rsidRPr="008E5060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8E5060" w:rsidRDefault="00DA3D52" w:rsidP="00BB7A6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8E506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أ1- </w:t>
            </w:r>
            <w:r w:rsidR="00C271DC" w:rsidRPr="008E506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معرفة مكونات </w:t>
            </w:r>
            <w:r w:rsidR="00BB7A68" w:rsidRPr="008E506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البيئة البحرية</w:t>
            </w:r>
            <w:r w:rsidRPr="008E506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. </w:t>
            </w:r>
          </w:p>
          <w:p w:rsidR="00C271DC" w:rsidRPr="008E5060" w:rsidRDefault="00BB7A68" w:rsidP="00414E9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8E506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أ2- انواع البيئات البحرية</w:t>
            </w:r>
          </w:p>
          <w:p w:rsidR="00C271DC" w:rsidRPr="008E5060" w:rsidRDefault="00C271DC" w:rsidP="00414E9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8E506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أ3- </w:t>
            </w:r>
            <w:r w:rsidR="008E5060" w:rsidRPr="008E506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التعرف على خصائص البيئة البحرية واختلافها عن البيئات الاخرى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8E5060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8E506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="003068D1" w:rsidRPr="008E506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(وض</w:t>
            </w:r>
            <w:r w:rsidR="00D1550E" w:rsidRPr="008E506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</w:t>
            </w:r>
            <w:r w:rsidRPr="008E506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8E506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AB6F01" w:rsidRPr="00FE2B72" w:rsidTr="00DA3D52">
        <w:trPr>
          <w:trHeight w:val="1532"/>
        </w:trPr>
        <w:tc>
          <w:tcPr>
            <w:tcW w:w="9720" w:type="dxa"/>
            <w:shd w:val="clear" w:color="auto" w:fill="auto"/>
          </w:tcPr>
          <w:p w:rsidR="00AB6F01" w:rsidRPr="008E5060" w:rsidRDefault="006C302B" w:rsidP="00D75D8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8E5060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lastRenderedPageBreak/>
              <w:t>الدراسة الاعدادية الفرع العلمي</w:t>
            </w:r>
          </w:p>
          <w:p w:rsidR="006C302B" w:rsidRPr="008E5060" w:rsidRDefault="006C302B" w:rsidP="00D75D8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8E5060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معدل لايقل عن 77%</w:t>
            </w:r>
          </w:p>
        </w:tc>
      </w:tr>
      <w:tr w:rsidR="00AB6F01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AB6F01" w:rsidRPr="00FE2B72" w:rsidRDefault="00AB6F01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AB6F01" w:rsidRPr="00FE2B72" w:rsidTr="004137E5">
        <w:trPr>
          <w:trHeight w:val="277"/>
        </w:trPr>
        <w:tc>
          <w:tcPr>
            <w:tcW w:w="9720" w:type="dxa"/>
            <w:shd w:val="clear" w:color="auto" w:fill="auto"/>
          </w:tcPr>
          <w:p w:rsidR="008E5060" w:rsidRDefault="008E5060" w:rsidP="008E5060">
            <w:pPr>
              <w:shd w:val="clear" w:color="auto" w:fill="FFFFFF"/>
              <w:autoSpaceDE w:val="0"/>
              <w:autoSpaceDN w:val="0"/>
              <w:adjustRightInd w:val="0"/>
              <w:ind w:left="360"/>
            </w:pPr>
            <w:r>
              <w:t>Tait</w:t>
            </w:r>
            <w:r w:rsidR="0045057A">
              <w:t xml:space="preserve">, R.V. and </w:t>
            </w:r>
            <w:r>
              <w:t xml:space="preserve"> F. A. Dipper  (1998). Elements of Marine Ecology Fourth Edition. British Library</w:t>
            </w:r>
          </w:p>
          <w:p w:rsidR="00AB6F01" w:rsidRDefault="00AB6F01" w:rsidP="008E5060">
            <w:pPr>
              <w:shd w:val="clear" w:color="auto" w:fill="FFFFFF"/>
              <w:autoSpaceDE w:val="0"/>
              <w:autoSpaceDN w:val="0"/>
              <w:adjustRightInd w:val="0"/>
              <w:ind w:left="360"/>
            </w:pPr>
          </w:p>
          <w:p w:rsidR="008E5060" w:rsidRPr="00FE2B72" w:rsidRDefault="008E5060" w:rsidP="002973C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F80574" w:rsidRPr="00414E96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F80574" w:rsidRPr="00414E96" w:rsidSect="00BF2B60">
          <w:footerReference w:type="default" r:id="rId8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5"/>
        <w:gridCol w:w="1468"/>
        <w:gridCol w:w="1617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9B68B5" w:rsidRPr="00FE2B72" w:rsidTr="004137E5">
        <w:trPr>
          <w:trHeight w:val="462"/>
        </w:trPr>
        <w:tc>
          <w:tcPr>
            <w:tcW w:w="15262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9B68B5" w:rsidRPr="00FE2B72" w:rsidTr="004137E5">
        <w:trPr>
          <w:trHeight w:val="462"/>
        </w:trPr>
        <w:tc>
          <w:tcPr>
            <w:tcW w:w="15262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9B68B5" w:rsidRPr="00FE2B72" w:rsidTr="004137E5">
        <w:trPr>
          <w:trHeight w:val="462"/>
        </w:trPr>
        <w:tc>
          <w:tcPr>
            <w:tcW w:w="6362" w:type="dxa"/>
            <w:gridSpan w:val="4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9B68B5" w:rsidRPr="00FE2B72" w:rsidTr="004137E5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المعرف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ية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الوجدانية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9B68B5" w:rsidRPr="00FE2B72" w:rsidRDefault="009B68B5" w:rsidP="003A54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</w:t>
            </w:r>
            <w:r w:rsidR="003A54E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ارات العامة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والتأهيلية 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065187" w:rsidRPr="00FE2B72" w:rsidTr="004137E5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4137E5" w:rsidRPr="00FE2B72" w:rsidTr="004137E5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4137E5" w:rsidRDefault="00235EC5" w:rsidP="00F3209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الثالثة</w:t>
            </w:r>
          </w:p>
          <w:p w:rsidR="00F3209B" w:rsidRPr="00FE2B72" w:rsidRDefault="00F3209B" w:rsidP="00F3209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4137E5" w:rsidRPr="00FE2B72" w:rsidRDefault="00235EC5" w:rsidP="002973C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ي</w:t>
            </w:r>
            <w:r w:rsidR="0045057A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302</w:t>
            </w:r>
          </w:p>
        </w:tc>
        <w:tc>
          <w:tcPr>
            <w:tcW w:w="1617" w:type="dxa"/>
            <w:shd w:val="clear" w:color="auto" w:fill="auto"/>
          </w:tcPr>
          <w:p w:rsidR="004137E5" w:rsidRPr="00FE2B72" w:rsidRDefault="0045057A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  <w:lang w:bidi="ar-IQ"/>
              </w:rPr>
              <w:t>بيئة بحرية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4137E5" w:rsidRPr="00FE2B72" w:rsidRDefault="004243DA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92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4137E5" w:rsidRPr="00FE2B72" w:rsidTr="004137E5">
        <w:trPr>
          <w:trHeight w:val="176"/>
        </w:trPr>
        <w:tc>
          <w:tcPr>
            <w:tcW w:w="1825" w:type="dxa"/>
            <w:vMerge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1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F80574" w:rsidRPr="00E7079C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  <w:rtl/>
          <w:lang w:bidi="ar-IQ"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F80574" w:rsidRPr="00EE06F8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6C302B" w:rsidRPr="006C302B" w:rsidRDefault="006C302B" w:rsidP="006C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autoSpaceDE w:val="0"/>
        <w:autoSpaceDN w:val="0"/>
        <w:adjustRightInd w:val="0"/>
        <w:spacing w:before="240" w:after="200" w:line="276" w:lineRule="auto"/>
        <w:jc w:val="both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مراجعة أداء مؤسسات التعليم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العالي (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(مراجعة البرنامج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الأكاديمي)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>)</w:t>
      </w:r>
    </w:p>
    <w:p w:rsidR="00D355A3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9720"/>
      </w:tblGrid>
      <w:tr w:rsidR="006C302B" w:rsidRPr="00DB131F" w:rsidTr="00D75D81">
        <w:trPr>
          <w:trHeight w:val="794"/>
        </w:trPr>
        <w:tc>
          <w:tcPr>
            <w:tcW w:w="9720" w:type="dxa"/>
            <w:shd w:val="clear" w:color="auto" w:fill="A7BFDE"/>
          </w:tcPr>
          <w:p w:rsidR="006C302B" w:rsidRPr="00DB131F" w:rsidRDefault="006C302B" w:rsidP="00D75D81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192E28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التعلم </w:t>
            </w: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6C302B" w:rsidRP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5940"/>
      </w:tblGrid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6C302B" w:rsidRPr="004137E5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جامعة البصرة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كلية العلوم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البيئة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45057A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بيئة بحرية</w:t>
            </w:r>
            <w:r w:rsidR="0048156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/ي 302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auto"/>
          </w:tcPr>
          <w:p w:rsidR="006C302B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بكالوريوس 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6C3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أسبوعي   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48156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201</w:t>
            </w:r>
            <w:r w:rsidR="0048156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-201</w:t>
            </w:r>
            <w:r w:rsidR="0048156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 ساعة معتمدة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481566" w:rsidP="00D75D8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22/3/2018</w:t>
            </w:r>
          </w:p>
        </w:tc>
      </w:tr>
      <w:tr w:rsidR="006C302B" w:rsidRPr="00FE2B72" w:rsidTr="00D75D81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6C302B" w:rsidRPr="00FE2B72" w:rsidTr="00D75D81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6C302B" w:rsidRPr="00FE2B72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قدرة الطالب</w:t>
            </w:r>
            <w:r w:rsidR="0045057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على التعرف على البيئة البحرية والظواهر العالمية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</w:tc>
      </w:tr>
    </w:tbl>
    <w:p w:rsidR="006C302B" w:rsidRPr="0045057A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p w:rsidR="006C302B" w:rsidRP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tbl>
            <w:tblPr>
              <w:tblpPr w:leftFromText="180" w:rightFromText="180" w:vertAnchor="text" w:horzAnchor="margin" w:tblpY="-62"/>
              <w:tblOverlap w:val="never"/>
              <w:bidiVisual/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20"/>
            </w:tblGrid>
            <w:tr w:rsidR="0095299B" w:rsidRPr="00FE2B72" w:rsidTr="006C302B">
              <w:trPr>
                <w:trHeight w:val="653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numPr>
                      <w:ilvl w:val="0"/>
                      <w:numId w:val="37"/>
                    </w:numPr>
                    <w:shd w:val="clear" w:color="auto" w:fill="FFFFFF"/>
                    <w:tabs>
                      <w:tab w:val="left" w:pos="507"/>
                    </w:tabs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lastRenderedPageBreak/>
                    <w:t>مخرج</w:t>
                  </w: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ات 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مقرر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وطرائق التعليم والتعلم والتقييم</w:t>
                  </w:r>
                </w:p>
              </w:tc>
            </w:tr>
            <w:tr w:rsidR="0095299B" w:rsidRPr="00FE2B72" w:rsidTr="006C302B">
              <w:trPr>
                <w:trHeight w:val="1163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43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أ- 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أهداف المعرفية </w:t>
                  </w:r>
                </w:p>
                <w:p w:rsidR="007F0A87" w:rsidRDefault="0045057A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1-التعرف على تكون البحار والمحيطات</w:t>
                  </w:r>
                </w:p>
                <w:p w:rsidR="007F0A87" w:rsidRDefault="0045057A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2- الاطلاع على تضاريس البحار </w:t>
                  </w:r>
                </w:p>
                <w:p w:rsidR="007F0A87" w:rsidRDefault="0045057A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3-التعرف على اقسام البيئات البحرية</w:t>
                  </w:r>
                </w:p>
                <w:p w:rsidR="007F0A87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4-التعر</w:t>
                  </w:r>
                  <w:r w:rsidR="0045057A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ف على اهم التيارات البحرية</w:t>
                  </w:r>
                </w:p>
                <w:p w:rsidR="004243DA" w:rsidRDefault="007F0A87" w:rsidP="006C302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5-التعرف على </w:t>
                  </w:r>
                  <w:r w:rsidR="0045057A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خصائص المياه البحرية</w:t>
                  </w:r>
                </w:p>
                <w:p w:rsidR="0045057A" w:rsidRDefault="0045057A" w:rsidP="006C302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6- الظواهر البحرية</w:t>
                  </w:r>
                </w:p>
                <w:p w:rsidR="0045057A" w:rsidRPr="00C271DC" w:rsidRDefault="0045057A" w:rsidP="0045057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95299B" w:rsidRPr="00FE2B72" w:rsidTr="002B612A">
              <w:trPr>
                <w:trHeight w:val="1244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ب -  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الأهداف 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المهارات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ية</w:t>
                  </w: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الخاصة بال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مقرر.</w:t>
                  </w:r>
                </w:p>
                <w:p w:rsidR="007F0A87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FE2B72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1-       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اكتساب مها</w:t>
                  </w:r>
                  <w:r w:rsidR="0045057A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رات الفحص والقياس المستخدمة في البحار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 . </w:t>
                  </w:r>
                </w:p>
                <w:p w:rsidR="002B612A" w:rsidRDefault="007F0A87" w:rsidP="002B612A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2- </w:t>
                  </w:r>
                  <w:r w:rsidR="0045057A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توسيع الثقافة البحرية وكيفية حماية البيئة البحرية</w:t>
                  </w:r>
                </w:p>
                <w:p w:rsidR="0095299B" w:rsidRPr="002B612A" w:rsidRDefault="002B612A" w:rsidP="002B612A">
                  <w:pPr>
                    <w:tabs>
                      <w:tab w:val="left" w:pos="958"/>
                    </w:tabs>
                    <w:rPr>
                      <w:rFonts w:ascii="Cambria" w:eastAsia="Calibri" w:hAnsi="Cambria" w:cs="Times New Roman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</w:tc>
            </w:tr>
            <w:tr w:rsidR="0095299B" w:rsidRPr="00FE2B72" w:rsidTr="006C302B">
              <w:trPr>
                <w:trHeight w:val="423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طرائق التعليم والتعلم </w:t>
                  </w:r>
                </w:p>
              </w:tc>
            </w:tr>
            <w:tr w:rsidR="0095299B" w:rsidRPr="00FE2B72" w:rsidTr="006C302B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</w:p>
                <w:p w:rsidR="007F0A87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-المحاضرات النظرية والعملية.</w:t>
                  </w:r>
                </w:p>
                <w:p w:rsidR="007F0A87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2- استخدام الوسائل التعليمية ( العروض التقديمية والافلام العلمية)</w:t>
                  </w:r>
                </w:p>
                <w:p w:rsidR="0095299B" w:rsidRPr="001C7A31" w:rsidRDefault="007F0A87" w:rsidP="007F0A87">
                  <w:pPr>
                    <w:numPr>
                      <w:ilvl w:val="0"/>
                      <w:numId w:val="39"/>
                    </w:num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3- التطبيق العملي</w:t>
                  </w:r>
                </w:p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95299B" w:rsidRPr="00FE2B72" w:rsidTr="006C302B">
              <w:trPr>
                <w:trHeight w:val="400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طرائق التقييم </w:t>
                  </w:r>
                </w:p>
              </w:tc>
            </w:tr>
            <w:tr w:rsidR="0095299B" w:rsidRPr="00FE2B72" w:rsidTr="006C302B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7F0A87" w:rsidRPr="00FE2B72" w:rsidRDefault="0045057A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المناقشة اثناء المحاضرة و</w:t>
                  </w:r>
                  <w:r w:rsidR="007F0A87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الاختبارات النظرية والعملية الفصلية والنهائية</w:t>
                  </w:r>
                </w:p>
                <w:p w:rsidR="0095299B" w:rsidRPr="00FE2B72" w:rsidRDefault="0095299B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95299B" w:rsidRPr="00FE2B72" w:rsidTr="006C302B">
              <w:trPr>
                <w:trHeight w:val="1290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ج- 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الأهداف الوجدانية والقيمية </w:t>
                  </w:r>
                </w:p>
                <w:p w:rsidR="007F0A87" w:rsidRDefault="0045057A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       - القدرة على تفسير الظواهر الطبيعية</w:t>
                  </w:r>
                  <w:r w:rsidR="007F0A87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.</w:t>
                  </w:r>
                </w:p>
                <w:p w:rsidR="00C271DC" w:rsidRPr="00336680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      - </w:t>
                  </w:r>
                  <w:r w:rsidR="0045057A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المعرفة الاساسية بالبيئة البحرية</w:t>
                  </w:r>
                </w:p>
              </w:tc>
            </w:tr>
            <w:tr w:rsidR="0095299B" w:rsidRPr="00FE2B72" w:rsidTr="006C302B">
              <w:trPr>
                <w:trHeight w:val="471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tabs>
                      <w:tab w:val="left" w:pos="612"/>
                    </w:tabs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طرائق التعليم والتعلم </w:t>
                  </w:r>
                </w:p>
              </w:tc>
            </w:tr>
            <w:tr w:rsidR="0095299B" w:rsidRPr="00FE2B72" w:rsidTr="006C302B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7F0A87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-الشرح والالقاء المباشر.</w:t>
                  </w:r>
                </w:p>
                <w:p w:rsidR="007F0A87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 استخدام الاج</w:t>
                  </w:r>
                  <w:r w:rsidR="0045057A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هزة في قياس العوامل البيئية البحرية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:rsidR="0045057A" w:rsidRDefault="0045057A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 الاطلاع على السفن والملاحة</w:t>
                  </w:r>
                </w:p>
                <w:p w:rsidR="0095299B" w:rsidRPr="00FE2B72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 العرض التقديمي 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  <w:t>Powerpoint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 والشاشة.</w:t>
                  </w:r>
                </w:p>
              </w:tc>
            </w:tr>
            <w:tr w:rsidR="0095299B" w:rsidRPr="00FE2B72" w:rsidTr="006C302B">
              <w:trPr>
                <w:trHeight w:val="425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طرائق التقييم </w:t>
                  </w:r>
                </w:p>
              </w:tc>
            </w:tr>
            <w:tr w:rsidR="0095299B" w:rsidRPr="00FE2B72" w:rsidTr="006C302B">
              <w:trPr>
                <w:trHeight w:val="645"/>
              </w:trPr>
              <w:tc>
                <w:tcPr>
                  <w:tcW w:w="9720" w:type="dxa"/>
                  <w:shd w:val="clear" w:color="auto" w:fill="auto"/>
                </w:tcPr>
                <w:p w:rsidR="0022360D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-الاختبار اليومي </w:t>
                  </w:r>
                  <w:r w:rsidR="0045057A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</w:rPr>
                    <w:t>والمناقشة اثناء المحاضرة</w:t>
                  </w:r>
                </w:p>
                <w:p w:rsidR="0022360D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-الاختبارات الشهرية </w:t>
                  </w:r>
                </w:p>
                <w:p w:rsidR="0095299B" w:rsidRPr="00FE2B72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 الامتحانات النهائية</w:t>
                  </w:r>
                </w:p>
              </w:tc>
            </w:tr>
            <w:tr w:rsidR="0095299B" w:rsidRPr="00FE2B72" w:rsidTr="006C302B">
              <w:trPr>
                <w:trHeight w:val="1264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د - المهارات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العامة و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التأهيلية 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المنقولة ( المهارات الأخرى المتعلقة بقابلية التوظيف والتطور الشخصي ).</w:t>
                  </w:r>
                </w:p>
                <w:p w:rsidR="0022360D" w:rsidRPr="009E53B0" w:rsidRDefault="0022360D" w:rsidP="0022360D">
                  <w:pPr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-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تنمية القدرات الذهنية للطالب</w:t>
                  </w:r>
                </w:p>
                <w:p w:rsidR="0022360D" w:rsidRPr="009E53B0" w:rsidRDefault="0022360D" w:rsidP="0022360D">
                  <w:pPr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-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تنمية القدرات المهارية</w:t>
                  </w:r>
                </w:p>
                <w:p w:rsidR="00E32CD1" w:rsidRPr="00FE2B72" w:rsidRDefault="0022360D" w:rsidP="0022360D">
                  <w:pPr>
                    <w:shd w:val="clear" w:color="auto" w:fill="FFFFFF"/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-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التعامل مع اجهزة القياس البيئية الحقلية والمختبرية.</w:t>
                  </w:r>
                </w:p>
              </w:tc>
            </w:tr>
          </w:tbl>
          <w:p w:rsidR="00D1550E" w:rsidRPr="00FE2B72" w:rsidRDefault="00D1550E" w:rsidP="0037067E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20555A" w:rsidRPr="0020555A" w:rsidRDefault="0020555A" w:rsidP="00FE2B72">
      <w:pPr>
        <w:shd w:val="clear" w:color="auto" w:fill="FFFFFF"/>
        <w:rPr>
          <w:vanish/>
        </w:rPr>
      </w:pPr>
    </w:p>
    <w:p w:rsidR="009F5071" w:rsidRDefault="009F5071" w:rsidP="00FE2B72">
      <w:pPr>
        <w:shd w:val="clear" w:color="auto" w:fill="FFFFFF"/>
      </w:pPr>
    </w:p>
    <w:p w:rsidR="009F5071" w:rsidRPr="002B612A" w:rsidRDefault="009F5071" w:rsidP="00FE2B72">
      <w:pPr>
        <w:shd w:val="clear" w:color="auto" w:fill="FFFFFF"/>
        <w:rPr>
          <w:b/>
          <w:bCs/>
          <w:sz w:val="32"/>
          <w:szCs w:val="32"/>
          <w:rtl/>
        </w:rPr>
      </w:pPr>
      <w:r w:rsidRPr="002B612A">
        <w:rPr>
          <w:rFonts w:hint="cs"/>
          <w:b/>
          <w:bCs/>
          <w:sz w:val="32"/>
          <w:szCs w:val="32"/>
          <w:rtl/>
        </w:rPr>
        <w:t>بنية المقرر</w:t>
      </w:r>
    </w:p>
    <w:tbl>
      <w:tblPr>
        <w:bidiVisual/>
        <w:tblW w:w="85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38"/>
        <w:gridCol w:w="1003"/>
        <w:gridCol w:w="1715"/>
        <w:gridCol w:w="2396"/>
        <w:gridCol w:w="928"/>
        <w:gridCol w:w="1448"/>
      </w:tblGrid>
      <w:tr w:rsidR="009F5071" w:rsidRPr="009F5071" w:rsidTr="009F5071">
        <w:tc>
          <w:tcPr>
            <w:tcW w:w="103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الأسبــوع</w:t>
            </w:r>
          </w:p>
        </w:tc>
        <w:tc>
          <w:tcPr>
            <w:tcW w:w="1003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الساعات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مخرجات التعلم</w:t>
            </w:r>
          </w:p>
        </w:tc>
        <w:tc>
          <w:tcPr>
            <w:tcW w:w="2396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الوحدة</w:t>
            </w: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التعلم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التقييم</w:t>
            </w:r>
          </w:p>
        </w:tc>
      </w:tr>
      <w:tr w:rsidR="009F5071" w:rsidRPr="009F5071" w:rsidTr="009F5071">
        <w:tc>
          <w:tcPr>
            <w:tcW w:w="103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الأول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والثاني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والثالث والرابع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E30F21" w:rsidRDefault="00E30F21" w:rsidP="00E30F21">
            <w:pPr>
              <w:shd w:val="clear" w:color="auto" w:fill="FFFFFF"/>
              <w:spacing w:after="24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D44F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المقدمة</w:t>
            </w:r>
          </w:p>
          <w:p w:rsidR="00E30F21" w:rsidRDefault="00E30F21" w:rsidP="00E30F21">
            <w:pPr>
              <w:shd w:val="clear" w:color="auto" w:fill="FFFFFF"/>
              <w:spacing w:after="24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5A402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نظرية نشأة الكون والاحواض المحيطية</w:t>
            </w:r>
          </w:p>
          <w:p w:rsidR="00E30F21" w:rsidRDefault="00E30F21" w:rsidP="00E30F21">
            <w:pPr>
              <w:shd w:val="clear" w:color="auto" w:fill="FFFFFF"/>
              <w:spacing w:after="24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D44FF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امتدادات واعماق المحيطات</w:t>
            </w:r>
          </w:p>
          <w:p w:rsidR="00E30F21" w:rsidRDefault="00E30F21" w:rsidP="00E30F21">
            <w:pPr>
              <w:shd w:val="clear" w:color="auto" w:fill="FFFFFF"/>
              <w:spacing w:after="24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D44FF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الرصيف القاري</w:t>
            </w:r>
          </w:p>
          <w:p w:rsidR="00E30F21" w:rsidRDefault="00E30F21" w:rsidP="00E30F21">
            <w:pPr>
              <w:shd w:val="clear" w:color="auto" w:fill="FFFFFF"/>
              <w:spacing w:after="240" w:line="276" w:lineRule="auto"/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</w:rPr>
            </w:pPr>
            <w:r w:rsidRPr="00D44FFB">
              <w:rPr>
                <w:rFonts w:asciiTheme="majorBidi" w:hAnsiTheme="majorBidi" w:cs="Times New Roman" w:hint="cs"/>
                <w:b/>
                <w:bCs/>
                <w:noProof/>
                <w:sz w:val="28"/>
                <w:szCs w:val="28"/>
                <w:rtl/>
              </w:rPr>
              <w:t>الاحواض البحرية</w:t>
            </w:r>
          </w:p>
          <w:p w:rsidR="00E30F21" w:rsidRDefault="00E30F21" w:rsidP="00E30F21">
            <w:pPr>
              <w:shd w:val="clear" w:color="auto" w:fill="FFFFFF"/>
              <w:spacing w:after="24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D44FF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الجسور او السلاسل البحرية</w:t>
            </w:r>
          </w:p>
          <w:p w:rsidR="00E30F21" w:rsidRDefault="00E30F21" w:rsidP="00E30F21">
            <w:pPr>
              <w:shd w:val="clear" w:color="auto" w:fill="FFFFFF"/>
              <w:spacing w:after="24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D44FF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الخنادق البحرية</w:t>
            </w:r>
          </w:p>
          <w:p w:rsidR="00E30F21" w:rsidRDefault="00E30F21" w:rsidP="00E30F21">
            <w:pPr>
              <w:shd w:val="clear" w:color="auto" w:fill="FFFFFF"/>
              <w:spacing w:after="24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47258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تقسيم مناطق المحيطات</w:t>
            </w:r>
          </w:p>
          <w:p w:rsidR="00E30F21" w:rsidRDefault="00E30F21" w:rsidP="00E30F21">
            <w:pPr>
              <w:shd w:val="clear" w:color="auto" w:fill="FFFFFF"/>
              <w:spacing w:after="24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47258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المنطقة المائية</w:t>
            </w:r>
          </w:p>
          <w:p w:rsidR="00E30F21" w:rsidRDefault="00E30F21" w:rsidP="00E30F21">
            <w:pPr>
              <w:shd w:val="clear" w:color="auto" w:fill="FFFFFF"/>
              <w:spacing w:after="24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C652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المنطقة القاعية</w:t>
            </w:r>
          </w:p>
          <w:p w:rsidR="00E30F21" w:rsidRDefault="00E30F21" w:rsidP="00E30F21">
            <w:pPr>
              <w:shd w:val="clear" w:color="auto" w:fill="FFFFFF"/>
              <w:spacing w:after="240" w:line="276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A61EC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التيارات البحرية</w:t>
            </w:r>
          </w:p>
          <w:p w:rsidR="00E30F21" w:rsidRDefault="00E30F21" w:rsidP="00E30F21">
            <w:pPr>
              <w:shd w:val="clear" w:color="auto" w:fill="FFFFFF"/>
              <w:spacing w:after="24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9C3B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تأثير كريولس</w:t>
            </w:r>
          </w:p>
          <w:p w:rsidR="009F5071" w:rsidRPr="00E30F21" w:rsidRDefault="00E30F21" w:rsidP="00E30F2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 w:rsidRPr="009C3B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التيارات السطحية</w:t>
            </w: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9F5071">
        <w:tc>
          <w:tcPr>
            <w:tcW w:w="103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الخامس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والسادس 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E30F21" w:rsidRDefault="00E30F21" w:rsidP="00E30F21">
            <w:pPr>
              <w:shd w:val="clear" w:color="auto" w:fill="FFFFFF"/>
              <w:spacing w:after="24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A61EC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الدوامات البحرية</w:t>
            </w:r>
          </w:p>
          <w:p w:rsidR="00E30F21" w:rsidRDefault="00E30F21" w:rsidP="00E30F21">
            <w:pPr>
              <w:shd w:val="clear" w:color="auto" w:fill="FFFFFF"/>
              <w:spacing w:after="24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A61EC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ضاهرة النينو</w:t>
            </w:r>
          </w:p>
          <w:p w:rsidR="00E30F21" w:rsidRDefault="00E30F21" w:rsidP="00E30F21">
            <w:pPr>
              <w:shd w:val="clear" w:color="auto" w:fill="FFFFFF"/>
              <w:spacing w:after="24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CA4FF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حركة المياه تحت السطح</w:t>
            </w:r>
          </w:p>
          <w:p w:rsidR="00E30F21" w:rsidRDefault="00E30F21" w:rsidP="00E30F21">
            <w:pPr>
              <w:shd w:val="clear" w:color="auto" w:fill="FFFFFF"/>
              <w:spacing w:after="240" w:line="276" w:lineRule="auto"/>
              <w:rPr>
                <w:rFonts w:ascii="Sabon-Roman" w:cs="Sabon-Roman"/>
                <w:b/>
                <w:bCs/>
                <w:sz w:val="28"/>
                <w:szCs w:val="28"/>
                <w:lang w:bidi="ar-EG"/>
              </w:rPr>
            </w:pPr>
            <w:r w:rsidRPr="004D1BF0">
              <w:rPr>
                <w:rFonts w:ascii="Sabon-Roman" w:cs="Sabon-Roman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الصفات الحياتية للبيئة البحرية</w:t>
            </w:r>
          </w:p>
          <w:p w:rsidR="00E30F21" w:rsidRDefault="00E30F21" w:rsidP="00E30F21">
            <w:pPr>
              <w:shd w:val="clear" w:color="auto" w:fill="FFFFFF"/>
              <w:spacing w:after="240" w:line="276" w:lineRule="auto"/>
              <w:rPr>
                <w:rFonts w:cs="Sabon-Roman"/>
                <w:b/>
                <w:bCs/>
                <w:sz w:val="28"/>
                <w:szCs w:val="28"/>
                <w:lang w:bidi="ar-EG"/>
              </w:rPr>
            </w:pPr>
            <w:r w:rsidRPr="00B933C4">
              <w:rPr>
                <w:rFonts w:cs="Sabon-Roman" w:hint="cs"/>
                <w:b/>
                <w:bCs/>
                <w:sz w:val="28"/>
                <w:szCs w:val="28"/>
                <w:rtl/>
                <w:lang w:bidi="ar-EG"/>
              </w:rPr>
              <w:t>الهائمات البحرية</w:t>
            </w:r>
          </w:p>
          <w:p w:rsidR="00E30F21" w:rsidRDefault="00E30F21" w:rsidP="00E30F21">
            <w:pPr>
              <w:shd w:val="clear" w:color="auto" w:fill="FFFFFF"/>
              <w:spacing w:after="240" w:line="276" w:lineRule="auto"/>
              <w:rPr>
                <w:rFonts w:cs="Sabon-Roman"/>
                <w:b/>
                <w:bCs/>
                <w:sz w:val="28"/>
                <w:szCs w:val="28"/>
                <w:lang w:bidi="ar-KW"/>
              </w:rPr>
            </w:pPr>
            <w:r w:rsidRPr="00A76628">
              <w:rPr>
                <w:rFonts w:cs="Sabon-Roman" w:hint="cs"/>
                <w:b/>
                <w:bCs/>
                <w:sz w:val="28"/>
                <w:szCs w:val="28"/>
                <w:rtl/>
                <w:lang w:bidi="ar-KW"/>
              </w:rPr>
              <w:t>الهائمات النباتية البحرية</w:t>
            </w:r>
          </w:p>
          <w:p w:rsidR="009F5071" w:rsidRPr="009F5071" w:rsidRDefault="00E30F21" w:rsidP="00E30F2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 w:rsidRPr="00134E03">
              <w:rPr>
                <w:rFonts w:cs="Sabon-Roman" w:hint="cs"/>
                <w:b/>
                <w:bCs/>
                <w:sz w:val="28"/>
                <w:szCs w:val="28"/>
                <w:rtl/>
                <w:lang w:bidi="ar-IQ"/>
              </w:rPr>
              <w:t>الانتاجية في البحار</w:t>
            </w: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lastRenderedPageBreak/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9F5071">
        <w:tc>
          <w:tcPr>
            <w:tcW w:w="103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lastRenderedPageBreak/>
              <w:t xml:space="preserve">السابع والثامن 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E30F21" w:rsidRDefault="00E30F21" w:rsidP="00E30F21">
            <w:pPr>
              <w:shd w:val="clear" w:color="auto" w:fill="FFFFFF"/>
              <w:spacing w:after="240" w:line="276" w:lineRule="auto"/>
              <w:rPr>
                <w:rFonts w:cs="Sabon-Roman"/>
                <w:b/>
                <w:bCs/>
                <w:sz w:val="28"/>
                <w:szCs w:val="28"/>
                <w:lang w:bidi="ar-KW"/>
              </w:rPr>
            </w:pPr>
            <w:r w:rsidRPr="00134E03">
              <w:rPr>
                <w:rFonts w:cs="Sabon-Roman" w:hint="cs"/>
                <w:b/>
                <w:bCs/>
                <w:sz w:val="28"/>
                <w:szCs w:val="28"/>
                <w:rtl/>
                <w:lang w:bidi="ar-KW"/>
              </w:rPr>
              <w:t>العوامل المحددة للانتاجية الاولية</w:t>
            </w:r>
          </w:p>
          <w:p w:rsidR="00E30F21" w:rsidRDefault="00E30F21" w:rsidP="00E30F21">
            <w:pPr>
              <w:autoSpaceDE w:val="0"/>
              <w:autoSpaceDN w:val="0"/>
              <w:adjustRightInd w:val="0"/>
              <w:ind w:firstLine="386"/>
              <w:jc w:val="both"/>
              <w:rPr>
                <w:rFonts w:cs="Sabon-Roman"/>
                <w:b/>
                <w:bCs/>
                <w:sz w:val="28"/>
                <w:szCs w:val="28"/>
              </w:rPr>
            </w:pPr>
            <w:r w:rsidRPr="004D5202">
              <w:rPr>
                <w:rFonts w:cs="Sabon-Roman" w:hint="cs"/>
                <w:b/>
                <w:bCs/>
                <w:sz w:val="28"/>
                <w:szCs w:val="28"/>
                <w:rtl/>
              </w:rPr>
              <w:t>توزيع ا</w:t>
            </w:r>
            <w:r>
              <w:rPr>
                <w:rFonts w:cs="Sabon-Roman" w:hint="cs"/>
                <w:b/>
                <w:bCs/>
                <w:sz w:val="28"/>
                <w:szCs w:val="28"/>
                <w:rtl/>
              </w:rPr>
              <w:t>لانتاجية الاولية في بحار العالم</w:t>
            </w:r>
          </w:p>
          <w:p w:rsidR="00E30F21" w:rsidRDefault="00E30F21" w:rsidP="00E30F21">
            <w:pPr>
              <w:autoSpaceDE w:val="0"/>
              <w:autoSpaceDN w:val="0"/>
              <w:adjustRightInd w:val="0"/>
              <w:ind w:firstLine="386"/>
              <w:jc w:val="both"/>
              <w:rPr>
                <w:rFonts w:cs="Sabon-Roman"/>
                <w:b/>
                <w:bCs/>
                <w:sz w:val="28"/>
                <w:szCs w:val="28"/>
              </w:rPr>
            </w:pPr>
            <w:r w:rsidRPr="00004C9D">
              <w:rPr>
                <w:rFonts w:cs="Sabon-Roman" w:hint="cs"/>
                <w:b/>
                <w:bCs/>
                <w:sz w:val="28"/>
                <w:szCs w:val="28"/>
                <w:rtl/>
              </w:rPr>
              <w:t>الانتاجية الثانوية</w:t>
            </w:r>
          </w:p>
          <w:p w:rsidR="00E30F21" w:rsidRDefault="00E30F21" w:rsidP="00E30F21">
            <w:pPr>
              <w:autoSpaceDE w:val="0"/>
              <w:autoSpaceDN w:val="0"/>
              <w:adjustRightInd w:val="0"/>
              <w:ind w:firstLine="386"/>
              <w:jc w:val="both"/>
              <w:rPr>
                <w:rFonts w:cs="Sabon-Roman"/>
                <w:b/>
                <w:bCs/>
                <w:sz w:val="28"/>
                <w:szCs w:val="28"/>
              </w:rPr>
            </w:pPr>
            <w:r w:rsidRPr="00F34F83">
              <w:rPr>
                <w:rFonts w:cs="Sabon-Roman" w:hint="cs"/>
                <w:b/>
                <w:bCs/>
                <w:sz w:val="28"/>
                <w:szCs w:val="28"/>
                <w:rtl/>
              </w:rPr>
              <w:t>النزوح العلوي او الانبثاق</w:t>
            </w:r>
          </w:p>
          <w:p w:rsidR="00E30F21" w:rsidRDefault="00E30F21" w:rsidP="00E30F21">
            <w:pPr>
              <w:autoSpaceDE w:val="0"/>
              <w:autoSpaceDN w:val="0"/>
              <w:adjustRightInd w:val="0"/>
              <w:ind w:firstLine="386"/>
              <w:jc w:val="both"/>
              <w:rPr>
                <w:rFonts w:cs="Sabon-Roman"/>
                <w:b/>
                <w:bCs/>
                <w:sz w:val="28"/>
                <w:szCs w:val="28"/>
              </w:rPr>
            </w:pPr>
            <w:r w:rsidRPr="0013139D">
              <w:rPr>
                <w:rFonts w:cs="Sabon-Roman" w:hint="cs"/>
                <w:b/>
                <w:bCs/>
                <w:sz w:val="28"/>
                <w:szCs w:val="28"/>
                <w:rtl/>
              </w:rPr>
              <w:t>المد الاحمر</w:t>
            </w:r>
          </w:p>
          <w:p w:rsidR="00E30F21" w:rsidRPr="00336F07" w:rsidRDefault="00E30F21" w:rsidP="00E30F21">
            <w:pPr>
              <w:autoSpaceDE w:val="0"/>
              <w:autoSpaceDN w:val="0"/>
              <w:adjustRightInd w:val="0"/>
              <w:ind w:firstLine="386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KW"/>
              </w:rPr>
            </w:pPr>
            <w:r w:rsidRPr="00336F0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KW"/>
              </w:rPr>
              <w:t>خواص الماء الفيزيائية</w:t>
            </w:r>
          </w:p>
          <w:p w:rsidR="00AD73E3" w:rsidRPr="009F5071" w:rsidRDefault="00E30F21" w:rsidP="00E30F21">
            <w:pPr>
              <w:shd w:val="clear" w:color="auto" w:fill="FFFFFF"/>
              <w:rPr>
                <w:sz w:val="32"/>
                <w:szCs w:val="32"/>
                <w:lang w:bidi="ar-SY"/>
              </w:rPr>
            </w:pPr>
            <w:r w:rsidRPr="00336F0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KW"/>
              </w:rPr>
              <w:t>الرابطة الهيدروجينية للماء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9F5071">
        <w:trPr>
          <w:trHeight w:val="1067"/>
        </w:trPr>
        <w:tc>
          <w:tcPr>
            <w:tcW w:w="103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التاسع والعاشر 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E30F21" w:rsidRDefault="00E30F21" w:rsidP="00E30F21">
            <w:pPr>
              <w:autoSpaceDE w:val="0"/>
              <w:autoSpaceDN w:val="0"/>
              <w:adjustRightInd w:val="0"/>
              <w:ind w:firstLine="386"/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KW"/>
              </w:rPr>
            </w:pPr>
            <w:r w:rsidRPr="00336F0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KW"/>
              </w:rPr>
              <w:t>التجمد</w:t>
            </w:r>
          </w:p>
          <w:p w:rsidR="00E30F21" w:rsidRDefault="00E30F21" w:rsidP="00E30F21">
            <w:pPr>
              <w:autoSpaceDE w:val="0"/>
              <w:autoSpaceDN w:val="0"/>
              <w:adjustRightInd w:val="0"/>
              <w:ind w:firstLine="386"/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KW"/>
              </w:rPr>
            </w:pPr>
            <w:r w:rsidRPr="00336F0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KW"/>
              </w:rPr>
              <w:t>التوتر السطحي</w:t>
            </w:r>
          </w:p>
          <w:p w:rsidR="00E30F21" w:rsidRDefault="00E30F21" w:rsidP="00E30F21">
            <w:pPr>
              <w:autoSpaceDE w:val="0"/>
              <w:autoSpaceDN w:val="0"/>
              <w:adjustRightInd w:val="0"/>
              <w:ind w:firstLine="386"/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KW"/>
              </w:rPr>
            </w:pPr>
            <w:r w:rsidRPr="00336F0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KW"/>
              </w:rPr>
              <w:t>اللزوجة</w:t>
            </w:r>
          </w:p>
          <w:p w:rsidR="00E30F21" w:rsidRDefault="00E30F21" w:rsidP="00E30F21">
            <w:pPr>
              <w:autoSpaceDE w:val="0"/>
              <w:autoSpaceDN w:val="0"/>
              <w:adjustRightInd w:val="0"/>
              <w:ind w:firstLine="386"/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KW"/>
              </w:rPr>
            </w:pPr>
            <w:r w:rsidRPr="00E30F2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KW"/>
              </w:rPr>
              <w:t>السعة الحرارية</w:t>
            </w:r>
          </w:p>
          <w:p w:rsidR="00E30F21" w:rsidRDefault="00E30F21" w:rsidP="00E30F21">
            <w:pPr>
              <w:autoSpaceDE w:val="0"/>
              <w:autoSpaceDN w:val="0"/>
              <w:adjustRightInd w:val="0"/>
              <w:ind w:firstLine="386"/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KW"/>
              </w:rPr>
            </w:pPr>
            <w:r w:rsidRPr="00E54D4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KW"/>
              </w:rPr>
              <w:t>المنحدر الحراري</w:t>
            </w:r>
          </w:p>
          <w:p w:rsidR="00E30F21" w:rsidRDefault="00E30F21" w:rsidP="00E30F21">
            <w:pPr>
              <w:autoSpaceDE w:val="0"/>
              <w:autoSpaceDN w:val="0"/>
              <w:adjustRightInd w:val="0"/>
              <w:ind w:firstLine="386"/>
              <w:jc w:val="both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336F0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توزُّع الملوحة في مياه البحار والمحيطات</w:t>
            </w:r>
          </w:p>
          <w:p w:rsidR="00E30F21" w:rsidRDefault="00E30F21" w:rsidP="00E30F21">
            <w:pPr>
              <w:autoSpaceDE w:val="0"/>
              <w:autoSpaceDN w:val="0"/>
              <w:adjustRightInd w:val="0"/>
              <w:ind w:firstLine="386"/>
              <w:jc w:val="both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336F0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البحر الأبيض المتوسط 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IQ"/>
              </w:rPr>
            </w:pP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9F5071">
        <w:tc>
          <w:tcPr>
            <w:tcW w:w="103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الحادي عشر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والثاني عشر 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E30F21" w:rsidRDefault="00E30F21" w:rsidP="00E30F21">
            <w:pPr>
              <w:autoSpaceDE w:val="0"/>
              <w:autoSpaceDN w:val="0"/>
              <w:adjustRightInd w:val="0"/>
              <w:ind w:firstLine="386"/>
              <w:jc w:val="both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336F0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البحر الأحمر </w:t>
            </w:r>
          </w:p>
          <w:p w:rsidR="00E30F21" w:rsidRDefault="00E30F21" w:rsidP="00E30F21">
            <w:pPr>
              <w:autoSpaceDE w:val="0"/>
              <w:autoSpaceDN w:val="0"/>
              <w:adjustRightInd w:val="0"/>
              <w:ind w:firstLine="386"/>
              <w:jc w:val="both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336F0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الخليج العربي</w:t>
            </w:r>
          </w:p>
          <w:p w:rsidR="00E30F21" w:rsidRDefault="00E30F21" w:rsidP="00E30F21">
            <w:pPr>
              <w:autoSpaceDE w:val="0"/>
              <w:autoSpaceDN w:val="0"/>
              <w:adjustRightInd w:val="0"/>
              <w:ind w:firstLine="386"/>
              <w:jc w:val="both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336F0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التوزُّع الرأسي لملوحة مياه البحار والمحيطات، مع العمق</w:t>
            </w:r>
          </w:p>
          <w:p w:rsidR="00E30F21" w:rsidRDefault="00E30F21" w:rsidP="00E30F21">
            <w:pPr>
              <w:autoSpaceDE w:val="0"/>
              <w:autoSpaceDN w:val="0"/>
              <w:adjustRightInd w:val="0"/>
              <w:ind w:firstLine="386"/>
              <w:jc w:val="both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336F0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الغازات الذائبة في مياه </w:t>
            </w:r>
            <w:r w:rsidRPr="00336F0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lastRenderedPageBreak/>
              <w:t>البحار</w:t>
            </w:r>
          </w:p>
          <w:p w:rsidR="00E30F21" w:rsidRPr="00A8378F" w:rsidRDefault="00E30F21" w:rsidP="00E30F21">
            <w:pPr>
              <w:shd w:val="clear" w:color="auto" w:fill="FFFFFF"/>
              <w:spacing w:before="240"/>
              <w:jc w:val="both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A8378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الكثافة النوعية للمياه والضغط</w:t>
            </w:r>
          </w:p>
          <w:p w:rsidR="00E30F21" w:rsidRDefault="00E30F21" w:rsidP="00E30F21">
            <w:pPr>
              <w:autoSpaceDE w:val="0"/>
              <w:autoSpaceDN w:val="0"/>
              <w:adjustRightInd w:val="0"/>
              <w:ind w:firstLine="386"/>
              <w:jc w:val="both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A8378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الضغط المائي والغوص</w:t>
            </w:r>
          </w:p>
          <w:p w:rsidR="00E30F21" w:rsidRDefault="00E30F21" w:rsidP="00E30F21">
            <w:pPr>
              <w:autoSpaceDE w:val="0"/>
              <w:autoSpaceDN w:val="0"/>
              <w:adjustRightInd w:val="0"/>
              <w:ind w:firstLine="386"/>
              <w:jc w:val="both"/>
              <w:rPr>
                <w:rFonts w:cs="Sabon-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abon-Roman" w:hint="cs"/>
                <w:b/>
                <w:bCs/>
                <w:sz w:val="28"/>
                <w:szCs w:val="28"/>
                <w:rtl/>
                <w:lang w:bidi="ar-IQ"/>
              </w:rPr>
              <w:t>بعض امراض الطس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lastRenderedPageBreak/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9F5071">
        <w:tc>
          <w:tcPr>
            <w:tcW w:w="103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lastRenderedPageBreak/>
              <w:t xml:space="preserve">الثالث عشر 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E30F21" w:rsidRPr="00E30F21" w:rsidRDefault="00E30F21" w:rsidP="00E30F2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 w:rsidRPr="00E30F21">
              <w:rPr>
                <w:sz w:val="32"/>
                <w:szCs w:val="32"/>
                <w:rtl/>
                <w:lang w:bidi="ar-SY"/>
              </w:rPr>
              <w:t>اشعة الشمس ولون ماء البحر</w:t>
            </w:r>
          </w:p>
          <w:p w:rsidR="00E30F21" w:rsidRPr="00E30F21" w:rsidRDefault="00E30F21" w:rsidP="00E30F2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 w:rsidRPr="00E30F21">
              <w:rPr>
                <w:sz w:val="32"/>
                <w:szCs w:val="32"/>
                <w:rtl/>
                <w:lang w:bidi="ar-SY"/>
              </w:rPr>
              <w:t>الاس الهيدروجيني</w:t>
            </w:r>
          </w:p>
          <w:p w:rsidR="009F5071" w:rsidRDefault="00E30F21" w:rsidP="00E30F21">
            <w:pPr>
              <w:shd w:val="clear" w:color="auto" w:fill="FFFFFF"/>
              <w:rPr>
                <w:sz w:val="32"/>
                <w:szCs w:val="32"/>
                <w:lang w:bidi="ar-SY"/>
              </w:rPr>
            </w:pPr>
            <w:r w:rsidRPr="00E30F21">
              <w:rPr>
                <w:sz w:val="32"/>
                <w:szCs w:val="32"/>
                <w:rtl/>
                <w:lang w:bidi="ar-SY"/>
              </w:rPr>
              <w:t>المد والجزر</w:t>
            </w:r>
          </w:p>
          <w:p w:rsidR="00E30F21" w:rsidRPr="009F5071" w:rsidRDefault="00E30F21" w:rsidP="00E30F2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 w:rsidRPr="00A8378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الامواج البحرية</w:t>
            </w: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9F5071">
        <w:tc>
          <w:tcPr>
            <w:tcW w:w="103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الرابع عشر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والخامس عشر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والسادس عشر 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  <w:bookmarkStart w:id="0" w:name="_GoBack"/>
            <w:bookmarkEnd w:id="0"/>
          </w:p>
        </w:tc>
        <w:tc>
          <w:tcPr>
            <w:tcW w:w="2396" w:type="dxa"/>
          </w:tcPr>
          <w:p w:rsidR="00E30F21" w:rsidRPr="00E30F21" w:rsidRDefault="00E30F21" w:rsidP="00E30F2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 w:rsidRPr="00E30F21">
              <w:rPr>
                <w:sz w:val="32"/>
                <w:szCs w:val="32"/>
                <w:rtl/>
                <w:lang w:bidi="ar-SY"/>
              </w:rPr>
              <w:t>البيئات البحرية</w:t>
            </w:r>
          </w:p>
          <w:p w:rsidR="00E30F21" w:rsidRPr="00E30F21" w:rsidRDefault="00E30F21" w:rsidP="00E30F2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  <w:p w:rsidR="00E30F21" w:rsidRPr="00E30F21" w:rsidRDefault="00E30F21" w:rsidP="00E30F2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 w:rsidRPr="00E30F21">
              <w:rPr>
                <w:sz w:val="32"/>
                <w:szCs w:val="32"/>
                <w:rtl/>
                <w:lang w:bidi="ar-SY"/>
              </w:rPr>
              <w:t>بيئة الشواطئ الرملية</w:t>
            </w:r>
          </w:p>
          <w:p w:rsidR="00E30F21" w:rsidRPr="00E30F21" w:rsidRDefault="00E30F21" w:rsidP="00E30F2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 w:rsidRPr="00E30F21">
              <w:rPr>
                <w:sz w:val="32"/>
                <w:szCs w:val="32"/>
                <w:rtl/>
                <w:lang w:bidi="ar-SY"/>
              </w:rPr>
              <w:t>بيئة السواحل الصخرية:</w:t>
            </w:r>
          </w:p>
          <w:p w:rsidR="00E30F21" w:rsidRPr="00E30F21" w:rsidRDefault="00E30F21" w:rsidP="00E30F2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 w:rsidRPr="00E30F21">
              <w:rPr>
                <w:sz w:val="32"/>
                <w:szCs w:val="32"/>
                <w:rtl/>
                <w:lang w:bidi="ar-SY"/>
              </w:rPr>
              <w:t>بيئة مصبات الانهار</w:t>
            </w:r>
          </w:p>
          <w:p w:rsidR="00E30F21" w:rsidRPr="00E30F21" w:rsidRDefault="00E30F21" w:rsidP="00E30F2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 w:rsidRPr="00E30F21">
              <w:rPr>
                <w:sz w:val="32"/>
                <w:szCs w:val="32"/>
                <w:rtl/>
                <w:lang w:bidi="ar-SY"/>
              </w:rPr>
              <w:t>بيئة المستنقعات المالحة</w:t>
            </w:r>
          </w:p>
          <w:p w:rsidR="00E30F21" w:rsidRPr="00E30F21" w:rsidRDefault="00E30F21" w:rsidP="00E30F2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 w:rsidRPr="00E30F21">
              <w:rPr>
                <w:sz w:val="32"/>
                <w:szCs w:val="32"/>
                <w:rtl/>
                <w:lang w:bidi="ar-SY"/>
              </w:rPr>
              <w:t>بيئة  الأرض الطينية</w:t>
            </w:r>
          </w:p>
          <w:p w:rsidR="00E30F21" w:rsidRPr="00E30F21" w:rsidRDefault="00E30F21" w:rsidP="00E30F2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 w:rsidRPr="00E30F21">
              <w:rPr>
                <w:sz w:val="32"/>
                <w:szCs w:val="32"/>
                <w:rtl/>
                <w:lang w:bidi="ar-SY"/>
              </w:rPr>
              <w:t xml:space="preserve">بيئة المنجروف </w:t>
            </w:r>
          </w:p>
          <w:p w:rsidR="00E30F21" w:rsidRPr="00E30F21" w:rsidRDefault="00E30F21" w:rsidP="00E30F2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 w:rsidRPr="00E30F21">
              <w:rPr>
                <w:sz w:val="32"/>
                <w:szCs w:val="32"/>
                <w:rtl/>
                <w:lang w:bidi="ar-SY"/>
              </w:rPr>
              <w:t xml:space="preserve">بيئة الشعاب المرجانية 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</w:tbl>
    <w:p w:rsidR="002B612A" w:rsidRDefault="002B612A" w:rsidP="00FE2B72">
      <w:pPr>
        <w:shd w:val="clear" w:color="auto" w:fill="FFFFFF"/>
        <w:rPr>
          <w:rtl/>
        </w:rPr>
      </w:pPr>
    </w:p>
    <w:p w:rsidR="002B612A" w:rsidRDefault="002B612A" w:rsidP="00FE2B72">
      <w:pPr>
        <w:shd w:val="clear" w:color="auto" w:fill="FFFFFF"/>
        <w:rPr>
          <w:rtl/>
        </w:rPr>
      </w:pPr>
    </w:p>
    <w:p w:rsidR="009F5071" w:rsidRPr="00807DE1" w:rsidRDefault="009F5071" w:rsidP="00FE2B72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7"/>
        <w:gridCol w:w="5713"/>
      </w:tblGrid>
      <w:tr w:rsidR="00F80574" w:rsidRPr="00FE2B72" w:rsidTr="00FE2B72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336680" w:rsidRPr="00FE2B72" w:rsidTr="00FE2B72">
        <w:trPr>
          <w:trHeight w:val="570"/>
        </w:trPr>
        <w:tc>
          <w:tcPr>
            <w:tcW w:w="4007" w:type="dxa"/>
            <w:shd w:val="clear" w:color="auto" w:fill="auto"/>
          </w:tcPr>
          <w:p w:rsidR="00336680" w:rsidRPr="00FE2B72" w:rsidRDefault="00336680" w:rsidP="003366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DE44C1" w:rsidRDefault="00DE44C1" w:rsidP="00DE44C1">
            <w:pPr>
              <w:shd w:val="clear" w:color="auto" w:fill="FFFFFF"/>
              <w:autoSpaceDE w:val="0"/>
              <w:autoSpaceDN w:val="0"/>
              <w:adjustRightInd w:val="0"/>
              <w:ind w:left="360"/>
            </w:pPr>
            <w:r>
              <w:t>Tait, R.V. and  F. A. Dipper  (1998). Elements of Marine Ecology Fourth Edition. British Library</w:t>
            </w:r>
          </w:p>
          <w:p w:rsidR="00336680" w:rsidRPr="00E53C66" w:rsidRDefault="00336680" w:rsidP="00E53C6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sz w:val="24"/>
                <w:szCs w:val="24"/>
                <w:lang w:bidi="ar-IQ"/>
              </w:rPr>
            </w:pPr>
          </w:p>
        </w:tc>
      </w:tr>
      <w:tr w:rsidR="00C65ABC" w:rsidRPr="00FE2B72" w:rsidTr="00FE2B72">
        <w:trPr>
          <w:trHeight w:val="1005"/>
        </w:trPr>
        <w:tc>
          <w:tcPr>
            <w:tcW w:w="4007" w:type="dxa"/>
            <w:shd w:val="clear" w:color="auto" w:fill="auto"/>
          </w:tcPr>
          <w:p w:rsidR="00C65ABC" w:rsidRPr="00183A09" w:rsidRDefault="00C65AB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183A0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 w:rsidR="00382C80" w:rsidRPr="00183A0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45057A" w:rsidRDefault="0045057A" w:rsidP="0045057A">
            <w:pPr>
              <w:shd w:val="clear" w:color="auto" w:fill="FFFFFF"/>
              <w:autoSpaceDE w:val="0"/>
              <w:autoSpaceDN w:val="0"/>
              <w:adjustRightInd w:val="0"/>
              <w:ind w:left="360"/>
            </w:pPr>
            <w:r>
              <w:t>Tait, R.V. and  F. A. Dipper  (1998). Elements of Marine Ecology Fourth Edition. British Library</w:t>
            </w:r>
          </w:p>
          <w:p w:rsidR="00C65ABC" w:rsidRPr="00E53C66" w:rsidRDefault="00C65ABC" w:rsidP="007966E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F80574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183A09" w:rsidRDefault="0004541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83A0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</w:t>
            </w:r>
            <w:r w:rsidR="00C65ABC" w:rsidRPr="00183A0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ـ الكتب والمراجع التي يوصى بها  </w:t>
            </w:r>
            <w:r w:rsidR="00F80574" w:rsidRPr="00183A0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="00C65ABC" w:rsidRPr="00183A0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="00F80574" w:rsidRPr="00183A09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26246A" w:rsidRPr="0026246A" w:rsidRDefault="0026246A" w:rsidP="0026246A">
            <w:pPr>
              <w:pStyle w:val="Heading1"/>
              <w:pBdr>
                <w:bottom w:val="single" w:sz="12" w:space="3" w:color="E1E9EB"/>
              </w:pBdr>
              <w:shd w:val="clear" w:color="auto" w:fill="FFFFFF"/>
              <w:bidi w:val="0"/>
              <w:spacing w:after="55"/>
              <w:textAlignment w:val="baseline"/>
              <w:rPr>
                <w:rFonts w:ascii="Arial" w:hAnsi="Arial" w:cs="Arial"/>
                <w:color w:val="5D5D5D"/>
                <w:u w:val="none"/>
              </w:rPr>
            </w:pPr>
            <w:r w:rsidRPr="0026246A">
              <w:rPr>
                <w:rFonts w:ascii="Arial" w:hAnsi="Arial" w:cs="Arial"/>
                <w:color w:val="000000"/>
                <w:sz w:val="18"/>
                <w:szCs w:val="18"/>
                <w:u w:val="none"/>
                <w:shd w:val="clear" w:color="auto" w:fill="FFFFFF"/>
              </w:rPr>
              <w:t xml:space="preserve">Barnes, R. S. K and R. N. Hughes (2009) </w:t>
            </w:r>
            <w:r w:rsidRPr="0026246A">
              <w:rPr>
                <w:rFonts w:ascii="Arial" w:hAnsi="Arial" w:cs="Arial"/>
                <w:color w:val="5D5D5D"/>
                <w:u w:val="none"/>
              </w:rPr>
              <w:t>An Introduction to Marine Ecology, Third Edition</w:t>
            </w:r>
            <w:r>
              <w:rPr>
                <w:rFonts w:ascii="Arial" w:hAnsi="Arial" w:cs="Arial"/>
                <w:color w:val="5D5D5D"/>
                <w:u w:val="none"/>
              </w:rPr>
              <w:t xml:space="preserve">. </w:t>
            </w:r>
            <w:r w:rsidRPr="0026246A">
              <w:rPr>
                <w:rFonts w:ascii="Arial" w:hAnsi="Arial" w:cs="Arial"/>
                <w:sz w:val="24"/>
                <w:szCs w:val="24"/>
                <w:u w:val="none"/>
                <w:shd w:val="clear" w:color="auto" w:fill="FFFFFF"/>
              </w:rPr>
              <w:t>Blackwell Science Ltd</w:t>
            </w:r>
          </w:p>
          <w:p w:rsidR="0026246A" w:rsidRPr="0026246A" w:rsidRDefault="0026246A" w:rsidP="0026246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:rsidR="00F80574" w:rsidRPr="0037067E" w:rsidRDefault="00F80574" w:rsidP="00E53C6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183A09" w:rsidRDefault="00045418" w:rsidP="000A614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83A0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</w:t>
            </w:r>
          </w:p>
        </w:tc>
        <w:tc>
          <w:tcPr>
            <w:tcW w:w="5713" w:type="dxa"/>
            <w:shd w:val="clear" w:color="auto" w:fill="auto"/>
          </w:tcPr>
          <w:p w:rsidR="00F80574" w:rsidRDefault="009C4E8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  <w:hyperlink r:id="rId9" w:history="1">
              <w:r w:rsidR="0045057A" w:rsidRPr="00790DB8">
                <w:rPr>
                  <w:rStyle w:val="Hyperlink"/>
                  <w:rFonts w:ascii="Cambria" w:eastAsia="Calibri" w:hAnsi="Cambria"/>
                  <w:sz w:val="28"/>
                  <w:szCs w:val="28"/>
                  <w:lang w:bidi="ar-IQ"/>
                </w:rPr>
                <w:t>http://faculty.virginia.edu/pace/documents/Publications/Marino%20et%20al.%20MEPS%202006.pdf</w:t>
              </w:r>
            </w:hyperlink>
          </w:p>
          <w:p w:rsidR="0045057A" w:rsidRPr="00FE2B72" w:rsidRDefault="0045057A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419"/>
        </w:trPr>
        <w:tc>
          <w:tcPr>
            <w:tcW w:w="9720" w:type="dxa"/>
            <w:shd w:val="clear" w:color="auto" w:fill="auto"/>
          </w:tcPr>
          <w:p w:rsidR="00F80574" w:rsidRPr="00FE2B72" w:rsidRDefault="00F35589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:rsidTr="00C42744">
        <w:trPr>
          <w:trHeight w:val="1189"/>
        </w:trPr>
        <w:tc>
          <w:tcPr>
            <w:tcW w:w="9720" w:type="dxa"/>
            <w:shd w:val="clear" w:color="auto" w:fill="auto"/>
          </w:tcPr>
          <w:p w:rsidR="00F35589" w:rsidRPr="00FE2B72" w:rsidRDefault="001C7E07" w:rsidP="00E53C6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التواصل في تطوير المنهج </w:t>
            </w:r>
            <w:r w:rsidR="00E53C6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اعتمادا على الإصدارات الحديثة من الكتب والمراجع.</w:t>
            </w: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9B10D3" w:rsidRDefault="009B10D3" w:rsidP="00FE2B72">
      <w:pPr>
        <w:shd w:val="clear" w:color="auto" w:fill="FFFFFF"/>
        <w:spacing w:after="240" w:line="276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9B10D3" w:rsidRDefault="009B10D3" w:rsidP="00FE2B72">
      <w:pPr>
        <w:shd w:val="clear" w:color="auto" w:fill="FFFFFF"/>
        <w:spacing w:after="240" w:line="276" w:lineRule="auto"/>
        <w:rPr>
          <w:rFonts w:cs="Sabon-Roman"/>
          <w:b/>
          <w:bCs/>
          <w:sz w:val="28"/>
          <w:szCs w:val="28"/>
          <w:lang w:bidi="ar-IQ"/>
        </w:rPr>
      </w:pPr>
    </w:p>
    <w:p w:rsidR="007473D1" w:rsidRDefault="007473D1" w:rsidP="007473D1">
      <w:pPr>
        <w:autoSpaceDE w:val="0"/>
        <w:autoSpaceDN w:val="0"/>
        <w:adjustRightInd w:val="0"/>
        <w:ind w:firstLine="386"/>
        <w:jc w:val="both"/>
        <w:rPr>
          <w:rFonts w:asciiTheme="minorBidi" w:hAnsiTheme="minorBidi"/>
          <w:b/>
          <w:bCs/>
          <w:sz w:val="28"/>
          <w:szCs w:val="28"/>
          <w:lang w:bidi="ar-KW"/>
        </w:rPr>
      </w:pPr>
    </w:p>
    <w:p w:rsidR="007473D1" w:rsidRDefault="007473D1" w:rsidP="007473D1">
      <w:pPr>
        <w:autoSpaceDE w:val="0"/>
        <w:autoSpaceDN w:val="0"/>
        <w:adjustRightInd w:val="0"/>
        <w:ind w:firstLine="386"/>
        <w:jc w:val="both"/>
        <w:rPr>
          <w:rFonts w:asciiTheme="minorBidi" w:eastAsiaTheme="minorEastAsia" w:hAnsiTheme="minorBidi" w:cstheme="minorBidi"/>
          <w:b/>
          <w:bCs/>
          <w:sz w:val="28"/>
          <w:szCs w:val="28"/>
          <w:rtl/>
          <w:lang w:bidi="ar-IQ"/>
        </w:rPr>
      </w:pPr>
    </w:p>
    <w:p w:rsidR="007473D1" w:rsidRDefault="007473D1" w:rsidP="007473D1">
      <w:pPr>
        <w:autoSpaceDE w:val="0"/>
        <w:autoSpaceDN w:val="0"/>
        <w:adjustRightInd w:val="0"/>
        <w:ind w:firstLine="386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E30F21" w:rsidRPr="007473D1" w:rsidRDefault="00E30F21" w:rsidP="007473D1">
      <w:pPr>
        <w:autoSpaceDE w:val="0"/>
        <w:autoSpaceDN w:val="0"/>
        <w:adjustRightInd w:val="0"/>
        <w:ind w:firstLine="386"/>
        <w:jc w:val="both"/>
        <w:rPr>
          <w:rFonts w:cs="Sabon-Roman"/>
          <w:b/>
          <w:bCs/>
          <w:sz w:val="28"/>
          <w:szCs w:val="28"/>
          <w:rtl/>
          <w:lang w:bidi="ar-IQ"/>
        </w:rPr>
      </w:pPr>
    </w:p>
    <w:sectPr w:rsidR="00E30F21" w:rsidRPr="007473D1" w:rsidSect="00BF2B60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F63" w:rsidRDefault="00127F63">
      <w:r>
        <w:separator/>
      </w:r>
    </w:p>
  </w:endnote>
  <w:endnote w:type="continuationSeparator" w:id="1">
    <w:p w:rsidR="00127F63" w:rsidRDefault="00127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Sabon-Roma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horzAnchor="margin" w:tblpXSpec="center" w:tblpY="1"/>
      <w:bidiVisual/>
      <w:tblW w:w="5720" w:type="pct"/>
      <w:tblLook w:val="04A0"/>
    </w:tblPr>
    <w:tblGrid>
      <w:gridCol w:w="5023"/>
      <w:gridCol w:w="1116"/>
      <w:gridCol w:w="5022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9C4E85" w:rsidRPr="009C4E85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="009C4E85" w:rsidRPr="009C4E85">
            <w:rPr>
              <w:rFonts w:cs="Arial"/>
            </w:rPr>
            <w:fldChar w:fldCharType="separate"/>
          </w:r>
          <w:r w:rsidR="00DE44C1" w:rsidRPr="00DE44C1">
            <w:rPr>
              <w:rFonts w:ascii="Cambria" w:hAnsi="Cambria"/>
              <w:b/>
              <w:bCs/>
              <w:noProof/>
              <w:rtl/>
              <w:lang w:val="ar-SA"/>
            </w:rPr>
            <w:t>10</w:t>
          </w:r>
          <w:r w:rsidR="009C4E85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807DE1" w:rsidRDefault="00807D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F63" w:rsidRDefault="00127F63">
      <w:r>
        <w:separator/>
      </w:r>
    </w:p>
  </w:footnote>
  <w:footnote w:type="continuationSeparator" w:id="1">
    <w:p w:rsidR="00127F63" w:rsidRDefault="00127F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CF0169"/>
    <w:multiLevelType w:val="hybridMultilevel"/>
    <w:tmpl w:val="E548BD4C"/>
    <w:lvl w:ilvl="0" w:tplc="0972B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FD1153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7C15A6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1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3">
    <w:nsid w:val="40F12762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43206BAC"/>
    <w:multiLevelType w:val="hybridMultilevel"/>
    <w:tmpl w:val="B5D06F20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B50EBA"/>
    <w:multiLevelType w:val="hybridMultilevel"/>
    <w:tmpl w:val="4F3888B8"/>
    <w:lvl w:ilvl="0" w:tplc="61F6777E">
      <w:start w:val="1"/>
      <w:numFmt w:val="decimal"/>
      <w:lvlText w:val="%1-"/>
      <w:lvlJc w:val="left"/>
      <w:pPr>
        <w:ind w:left="972" w:hanging="360"/>
      </w:pPr>
      <w:rPr>
        <w:rFonts w:ascii="Calibri" w:hAnsi="Calibri" w:hint="default"/>
        <w:color w:val="auto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5">
    <w:nsid w:val="5E2E4F81"/>
    <w:multiLevelType w:val="hybridMultilevel"/>
    <w:tmpl w:val="D9F08A5A"/>
    <w:lvl w:ilvl="0" w:tplc="4F54E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122822"/>
    <w:multiLevelType w:val="hybridMultilevel"/>
    <w:tmpl w:val="8814F020"/>
    <w:lvl w:ilvl="0" w:tplc="3528AB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2"/>
  </w:num>
  <w:num w:numId="3">
    <w:abstractNumId w:val="17"/>
  </w:num>
  <w:num w:numId="4">
    <w:abstractNumId w:val="5"/>
  </w:num>
  <w:num w:numId="5">
    <w:abstractNumId w:val="7"/>
  </w:num>
  <w:num w:numId="6">
    <w:abstractNumId w:val="30"/>
  </w:num>
  <w:num w:numId="7">
    <w:abstractNumId w:val="32"/>
  </w:num>
  <w:num w:numId="8">
    <w:abstractNumId w:val="29"/>
  </w:num>
  <w:num w:numId="9">
    <w:abstractNumId w:val="31"/>
  </w:num>
  <w:num w:numId="10">
    <w:abstractNumId w:val="12"/>
  </w:num>
  <w:num w:numId="11">
    <w:abstractNumId w:val="10"/>
  </w:num>
  <w:num w:numId="12">
    <w:abstractNumId w:val="0"/>
  </w:num>
  <w:num w:numId="13">
    <w:abstractNumId w:val="38"/>
  </w:num>
  <w:num w:numId="14">
    <w:abstractNumId w:val="43"/>
  </w:num>
  <w:num w:numId="15">
    <w:abstractNumId w:val="2"/>
  </w:num>
  <w:num w:numId="16">
    <w:abstractNumId w:val="27"/>
  </w:num>
  <w:num w:numId="17">
    <w:abstractNumId w:val="20"/>
  </w:num>
  <w:num w:numId="18">
    <w:abstractNumId w:val="41"/>
  </w:num>
  <w:num w:numId="19">
    <w:abstractNumId w:val="22"/>
  </w:num>
  <w:num w:numId="20">
    <w:abstractNumId w:val="4"/>
  </w:num>
  <w:num w:numId="21">
    <w:abstractNumId w:val="40"/>
  </w:num>
  <w:num w:numId="22">
    <w:abstractNumId w:val="24"/>
  </w:num>
  <w:num w:numId="23">
    <w:abstractNumId w:val="15"/>
  </w:num>
  <w:num w:numId="24">
    <w:abstractNumId w:val="37"/>
  </w:num>
  <w:num w:numId="25">
    <w:abstractNumId w:val="1"/>
  </w:num>
  <w:num w:numId="26">
    <w:abstractNumId w:val="36"/>
  </w:num>
  <w:num w:numId="27">
    <w:abstractNumId w:val="18"/>
  </w:num>
  <w:num w:numId="28">
    <w:abstractNumId w:val="33"/>
  </w:num>
  <w:num w:numId="29">
    <w:abstractNumId w:val="25"/>
  </w:num>
  <w:num w:numId="30">
    <w:abstractNumId w:val="9"/>
  </w:num>
  <w:num w:numId="31">
    <w:abstractNumId w:val="21"/>
  </w:num>
  <w:num w:numId="32">
    <w:abstractNumId w:val="39"/>
  </w:num>
  <w:num w:numId="33">
    <w:abstractNumId w:val="3"/>
  </w:num>
  <w:num w:numId="34">
    <w:abstractNumId w:val="16"/>
  </w:num>
  <w:num w:numId="35">
    <w:abstractNumId w:val="6"/>
  </w:num>
  <w:num w:numId="36">
    <w:abstractNumId w:val="28"/>
  </w:num>
  <w:num w:numId="37">
    <w:abstractNumId w:val="11"/>
  </w:num>
  <w:num w:numId="38">
    <w:abstractNumId w:val="35"/>
  </w:num>
  <w:num w:numId="39">
    <w:abstractNumId w:val="44"/>
  </w:num>
  <w:num w:numId="40">
    <w:abstractNumId w:val="26"/>
  </w:num>
  <w:num w:numId="41">
    <w:abstractNumId w:val="8"/>
  </w:num>
  <w:num w:numId="42">
    <w:abstractNumId w:val="34"/>
  </w:num>
  <w:num w:numId="43">
    <w:abstractNumId w:val="14"/>
  </w:num>
  <w:num w:numId="44">
    <w:abstractNumId w:val="13"/>
  </w:num>
  <w:num w:numId="45">
    <w:abstractNumId w:val="23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D742A"/>
    <w:rsid w:val="00005774"/>
    <w:rsid w:val="00007B9F"/>
    <w:rsid w:val="000428A6"/>
    <w:rsid w:val="00045418"/>
    <w:rsid w:val="00046DBB"/>
    <w:rsid w:val="00053536"/>
    <w:rsid w:val="00062824"/>
    <w:rsid w:val="00063AD7"/>
    <w:rsid w:val="00065187"/>
    <w:rsid w:val="00070BE9"/>
    <w:rsid w:val="0008002F"/>
    <w:rsid w:val="00090A55"/>
    <w:rsid w:val="000A1C7A"/>
    <w:rsid w:val="000A614C"/>
    <w:rsid w:val="000A67F9"/>
    <w:rsid w:val="000A69B4"/>
    <w:rsid w:val="000B4430"/>
    <w:rsid w:val="000C2D8D"/>
    <w:rsid w:val="000D53B9"/>
    <w:rsid w:val="000E19A2"/>
    <w:rsid w:val="000E58E3"/>
    <w:rsid w:val="000F2476"/>
    <w:rsid w:val="000F3655"/>
    <w:rsid w:val="000F5F6D"/>
    <w:rsid w:val="00104BF3"/>
    <w:rsid w:val="0010580A"/>
    <w:rsid w:val="001141F6"/>
    <w:rsid w:val="00127F63"/>
    <w:rsid w:val="001304F3"/>
    <w:rsid w:val="0014600C"/>
    <w:rsid w:val="0015696E"/>
    <w:rsid w:val="00157475"/>
    <w:rsid w:val="00182552"/>
    <w:rsid w:val="00183A09"/>
    <w:rsid w:val="001916A2"/>
    <w:rsid w:val="001B0307"/>
    <w:rsid w:val="001C1CD7"/>
    <w:rsid w:val="001C7A31"/>
    <w:rsid w:val="001C7E07"/>
    <w:rsid w:val="001D3B40"/>
    <w:rsid w:val="001D678C"/>
    <w:rsid w:val="002000D6"/>
    <w:rsid w:val="00203A53"/>
    <w:rsid w:val="0020555A"/>
    <w:rsid w:val="00210E10"/>
    <w:rsid w:val="0022360D"/>
    <w:rsid w:val="002358AF"/>
    <w:rsid w:val="00235EC5"/>
    <w:rsid w:val="00236F0D"/>
    <w:rsid w:val="0023793A"/>
    <w:rsid w:val="00242DCC"/>
    <w:rsid w:val="0026246A"/>
    <w:rsid w:val="002973C6"/>
    <w:rsid w:val="00297E64"/>
    <w:rsid w:val="002A1AF6"/>
    <w:rsid w:val="002B28B2"/>
    <w:rsid w:val="002B612A"/>
    <w:rsid w:val="002C3F0D"/>
    <w:rsid w:val="002D2398"/>
    <w:rsid w:val="002D5761"/>
    <w:rsid w:val="002F032D"/>
    <w:rsid w:val="002F1537"/>
    <w:rsid w:val="00305509"/>
    <w:rsid w:val="0030567D"/>
    <w:rsid w:val="003068D1"/>
    <w:rsid w:val="003132A6"/>
    <w:rsid w:val="003172E2"/>
    <w:rsid w:val="003243CD"/>
    <w:rsid w:val="00327FCC"/>
    <w:rsid w:val="00336680"/>
    <w:rsid w:val="0034068F"/>
    <w:rsid w:val="003555F3"/>
    <w:rsid w:val="00360870"/>
    <w:rsid w:val="0037067E"/>
    <w:rsid w:val="00372012"/>
    <w:rsid w:val="003750FC"/>
    <w:rsid w:val="00382C80"/>
    <w:rsid w:val="00391BA9"/>
    <w:rsid w:val="00391D21"/>
    <w:rsid w:val="003A16B8"/>
    <w:rsid w:val="003A3412"/>
    <w:rsid w:val="003A54EF"/>
    <w:rsid w:val="003A6895"/>
    <w:rsid w:val="003C56DD"/>
    <w:rsid w:val="003D4EAF"/>
    <w:rsid w:val="003D742A"/>
    <w:rsid w:val="003D7925"/>
    <w:rsid w:val="003E04B9"/>
    <w:rsid w:val="003E179B"/>
    <w:rsid w:val="003E2E3F"/>
    <w:rsid w:val="003E55DB"/>
    <w:rsid w:val="003E7C14"/>
    <w:rsid w:val="003F6248"/>
    <w:rsid w:val="004033C7"/>
    <w:rsid w:val="00406DC6"/>
    <w:rsid w:val="004137E5"/>
    <w:rsid w:val="00414E96"/>
    <w:rsid w:val="004243DA"/>
    <w:rsid w:val="004361D7"/>
    <w:rsid w:val="0045057A"/>
    <w:rsid w:val="0045325B"/>
    <w:rsid w:val="004662C5"/>
    <w:rsid w:val="00481566"/>
    <w:rsid w:val="0048407D"/>
    <w:rsid w:val="004A4634"/>
    <w:rsid w:val="004A6A6D"/>
    <w:rsid w:val="004D0949"/>
    <w:rsid w:val="004D2002"/>
    <w:rsid w:val="004D3497"/>
    <w:rsid w:val="004E0EBA"/>
    <w:rsid w:val="004E3ECF"/>
    <w:rsid w:val="004E60C2"/>
    <w:rsid w:val="004F0938"/>
    <w:rsid w:val="00516004"/>
    <w:rsid w:val="00534329"/>
    <w:rsid w:val="00535D14"/>
    <w:rsid w:val="005773DB"/>
    <w:rsid w:val="00581B3C"/>
    <w:rsid w:val="005827E2"/>
    <w:rsid w:val="00584D07"/>
    <w:rsid w:val="00584DA6"/>
    <w:rsid w:val="00594198"/>
    <w:rsid w:val="00595034"/>
    <w:rsid w:val="005B7295"/>
    <w:rsid w:val="005C050F"/>
    <w:rsid w:val="005C71F0"/>
    <w:rsid w:val="005D644B"/>
    <w:rsid w:val="005D69BE"/>
    <w:rsid w:val="005F733A"/>
    <w:rsid w:val="0060044B"/>
    <w:rsid w:val="00600BED"/>
    <w:rsid w:val="0060297B"/>
    <w:rsid w:val="006031F2"/>
    <w:rsid w:val="00606B47"/>
    <w:rsid w:val="006101A4"/>
    <w:rsid w:val="006101CA"/>
    <w:rsid w:val="006120D9"/>
    <w:rsid w:val="006129BF"/>
    <w:rsid w:val="00624259"/>
    <w:rsid w:val="006248A6"/>
    <w:rsid w:val="00627034"/>
    <w:rsid w:val="006279D6"/>
    <w:rsid w:val="006315D0"/>
    <w:rsid w:val="006377B6"/>
    <w:rsid w:val="00637C8B"/>
    <w:rsid w:val="006526D5"/>
    <w:rsid w:val="00671EDD"/>
    <w:rsid w:val="00677895"/>
    <w:rsid w:val="006A1ABC"/>
    <w:rsid w:val="006A73CC"/>
    <w:rsid w:val="006C2FDA"/>
    <w:rsid w:val="006C302B"/>
    <w:rsid w:val="006D2916"/>
    <w:rsid w:val="006D4F39"/>
    <w:rsid w:val="007473D1"/>
    <w:rsid w:val="0075633E"/>
    <w:rsid w:val="007645B4"/>
    <w:rsid w:val="007716A6"/>
    <w:rsid w:val="0078752C"/>
    <w:rsid w:val="0079031B"/>
    <w:rsid w:val="007966E1"/>
    <w:rsid w:val="007A7C20"/>
    <w:rsid w:val="007B0B99"/>
    <w:rsid w:val="007B21F5"/>
    <w:rsid w:val="007B671C"/>
    <w:rsid w:val="007F0A87"/>
    <w:rsid w:val="007F319C"/>
    <w:rsid w:val="0080477B"/>
    <w:rsid w:val="00807DE1"/>
    <w:rsid w:val="008467A5"/>
    <w:rsid w:val="00867A6A"/>
    <w:rsid w:val="00867FFC"/>
    <w:rsid w:val="00873B99"/>
    <w:rsid w:val="0088070E"/>
    <w:rsid w:val="008851AB"/>
    <w:rsid w:val="008A3F48"/>
    <w:rsid w:val="008B1371"/>
    <w:rsid w:val="008B2E37"/>
    <w:rsid w:val="008B5A4A"/>
    <w:rsid w:val="008C0943"/>
    <w:rsid w:val="008C3854"/>
    <w:rsid w:val="008D7CA2"/>
    <w:rsid w:val="008E27DA"/>
    <w:rsid w:val="008E5060"/>
    <w:rsid w:val="008F24B4"/>
    <w:rsid w:val="008F34A7"/>
    <w:rsid w:val="008F3E7F"/>
    <w:rsid w:val="00902FDF"/>
    <w:rsid w:val="00920D1B"/>
    <w:rsid w:val="00925B10"/>
    <w:rsid w:val="009428CF"/>
    <w:rsid w:val="0095299B"/>
    <w:rsid w:val="00967B24"/>
    <w:rsid w:val="00971E0A"/>
    <w:rsid w:val="009732FB"/>
    <w:rsid w:val="0098449B"/>
    <w:rsid w:val="0098755F"/>
    <w:rsid w:val="009A07B9"/>
    <w:rsid w:val="009B10D3"/>
    <w:rsid w:val="009B55EF"/>
    <w:rsid w:val="009B609A"/>
    <w:rsid w:val="009B68B5"/>
    <w:rsid w:val="009C0057"/>
    <w:rsid w:val="009C28A3"/>
    <w:rsid w:val="009C4ACD"/>
    <w:rsid w:val="009C4E85"/>
    <w:rsid w:val="009D36E7"/>
    <w:rsid w:val="009D5412"/>
    <w:rsid w:val="009E2D35"/>
    <w:rsid w:val="009E53B0"/>
    <w:rsid w:val="009F163D"/>
    <w:rsid w:val="009F5071"/>
    <w:rsid w:val="009F7BAF"/>
    <w:rsid w:val="00A07775"/>
    <w:rsid w:val="00A11A57"/>
    <w:rsid w:val="00A12DBC"/>
    <w:rsid w:val="00A15242"/>
    <w:rsid w:val="00A2126F"/>
    <w:rsid w:val="00A30E4D"/>
    <w:rsid w:val="00A32E9F"/>
    <w:rsid w:val="00A658DD"/>
    <w:rsid w:val="00A676A4"/>
    <w:rsid w:val="00A717B0"/>
    <w:rsid w:val="00A72201"/>
    <w:rsid w:val="00A85288"/>
    <w:rsid w:val="00AB2B0D"/>
    <w:rsid w:val="00AB6F01"/>
    <w:rsid w:val="00AB71A5"/>
    <w:rsid w:val="00AD1BD9"/>
    <w:rsid w:val="00AD37EA"/>
    <w:rsid w:val="00AD4058"/>
    <w:rsid w:val="00AD41B5"/>
    <w:rsid w:val="00AD73E3"/>
    <w:rsid w:val="00AF4AFA"/>
    <w:rsid w:val="00B04671"/>
    <w:rsid w:val="00B0767E"/>
    <w:rsid w:val="00B15F45"/>
    <w:rsid w:val="00B17E3D"/>
    <w:rsid w:val="00B30CC0"/>
    <w:rsid w:val="00B32265"/>
    <w:rsid w:val="00B36757"/>
    <w:rsid w:val="00B412FE"/>
    <w:rsid w:val="00B5102D"/>
    <w:rsid w:val="00B521B7"/>
    <w:rsid w:val="00B727AD"/>
    <w:rsid w:val="00BB7A68"/>
    <w:rsid w:val="00BC76C0"/>
    <w:rsid w:val="00BF2B60"/>
    <w:rsid w:val="00C271DC"/>
    <w:rsid w:val="00C342BC"/>
    <w:rsid w:val="00C370D1"/>
    <w:rsid w:val="00C42744"/>
    <w:rsid w:val="00C65ABC"/>
    <w:rsid w:val="00C758B3"/>
    <w:rsid w:val="00C83DB3"/>
    <w:rsid w:val="00C85B2D"/>
    <w:rsid w:val="00C90C62"/>
    <w:rsid w:val="00CA2091"/>
    <w:rsid w:val="00CA40AC"/>
    <w:rsid w:val="00CB130B"/>
    <w:rsid w:val="00CB5AF6"/>
    <w:rsid w:val="00CC7B3E"/>
    <w:rsid w:val="00CD3FC9"/>
    <w:rsid w:val="00CE1A0C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105B"/>
    <w:rsid w:val="00D469A0"/>
    <w:rsid w:val="00D5298B"/>
    <w:rsid w:val="00D64F13"/>
    <w:rsid w:val="00D67953"/>
    <w:rsid w:val="00D7585F"/>
    <w:rsid w:val="00D80DD5"/>
    <w:rsid w:val="00D84C32"/>
    <w:rsid w:val="00D91A02"/>
    <w:rsid w:val="00D92EBE"/>
    <w:rsid w:val="00DA0BDD"/>
    <w:rsid w:val="00DA3D52"/>
    <w:rsid w:val="00DA5DEE"/>
    <w:rsid w:val="00DB131F"/>
    <w:rsid w:val="00DC17F7"/>
    <w:rsid w:val="00DC5FB3"/>
    <w:rsid w:val="00DD27C0"/>
    <w:rsid w:val="00DE1662"/>
    <w:rsid w:val="00DE44C1"/>
    <w:rsid w:val="00E12E41"/>
    <w:rsid w:val="00E17DF2"/>
    <w:rsid w:val="00E2684E"/>
    <w:rsid w:val="00E30F21"/>
    <w:rsid w:val="00E32CD1"/>
    <w:rsid w:val="00E34F12"/>
    <w:rsid w:val="00E440FC"/>
    <w:rsid w:val="00E4594B"/>
    <w:rsid w:val="00E45BCA"/>
    <w:rsid w:val="00E53C66"/>
    <w:rsid w:val="00E61516"/>
    <w:rsid w:val="00E7079C"/>
    <w:rsid w:val="00E734E3"/>
    <w:rsid w:val="00E7597F"/>
    <w:rsid w:val="00E81C0D"/>
    <w:rsid w:val="00E841ED"/>
    <w:rsid w:val="00E8658C"/>
    <w:rsid w:val="00E9635D"/>
    <w:rsid w:val="00EB39F9"/>
    <w:rsid w:val="00EC2141"/>
    <w:rsid w:val="00EE06F8"/>
    <w:rsid w:val="00EE0DAB"/>
    <w:rsid w:val="00EE1AC2"/>
    <w:rsid w:val="00EF24E6"/>
    <w:rsid w:val="00F170F4"/>
    <w:rsid w:val="00F3010C"/>
    <w:rsid w:val="00F3209B"/>
    <w:rsid w:val="00F352D5"/>
    <w:rsid w:val="00F35589"/>
    <w:rsid w:val="00F41CB9"/>
    <w:rsid w:val="00F44630"/>
    <w:rsid w:val="00F45D88"/>
    <w:rsid w:val="00F550BE"/>
    <w:rsid w:val="00F745F2"/>
    <w:rsid w:val="00F80574"/>
    <w:rsid w:val="00F87100"/>
    <w:rsid w:val="00F90CD1"/>
    <w:rsid w:val="00F9643F"/>
    <w:rsid w:val="00FA73F7"/>
    <w:rsid w:val="00FB6A6F"/>
    <w:rsid w:val="00FC2D99"/>
    <w:rsid w:val="00FC4258"/>
    <w:rsid w:val="00FC6155"/>
    <w:rsid w:val="00FE2B72"/>
    <w:rsid w:val="00FE4D20"/>
    <w:rsid w:val="00FF0724"/>
    <w:rsid w:val="00FF2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DefaultParagraphFont"/>
    <w:rsid w:val="0045057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30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DefaultParagraphFont"/>
    <w:rsid w:val="0045057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30F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aculty.virginia.edu/pace/documents/Publications/Marino%20et%20al.%20MEPS%202006.pdf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66692-A3CC-45E2-A808-BEF99359D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1298</Words>
  <Characters>7404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Microsoft (C)</Company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Acer</cp:lastModifiedBy>
  <cp:revision>7</cp:revision>
  <cp:lastPrinted>2017-01-25T04:06:00Z</cp:lastPrinted>
  <dcterms:created xsi:type="dcterms:W3CDTF">2017-01-25T15:37:00Z</dcterms:created>
  <dcterms:modified xsi:type="dcterms:W3CDTF">2018-03-22T19:52:00Z</dcterms:modified>
</cp:coreProperties>
</file>