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F2" w:rsidRDefault="00C822F2">
      <w:pPr>
        <w:pStyle w:val="1"/>
        <w:jc w:val="both"/>
        <w:rPr>
          <w:rFonts w:ascii="Simplified Arabic" w:eastAsia="Simplified Arabic" w:hAnsi="Simplified Arabic" w:cs="Simplified Arabic"/>
          <w:sz w:val="28"/>
          <w:szCs w:val="28"/>
          <w:u w:val="none"/>
        </w:rPr>
      </w:pPr>
      <w:r>
        <w:rPr>
          <w:rFonts w:ascii="Simplified Arabic" w:eastAsia="Simplified Arabic" w:hAnsi="Simplified Arabic" w:cs="Simplified Arabic"/>
          <w:sz w:val="28"/>
          <w:szCs w:val="28"/>
          <w:u w:val="none"/>
          <w:rtl/>
        </w:rPr>
        <w:t xml:space="preserve">  وزارة التعليم العالي والبـحث العلمي</w:t>
      </w:r>
    </w:p>
    <w:p w:rsidR="00EF76F2" w:rsidRDefault="00C822F2">
      <w:pPr>
        <w:pStyle w:val="2"/>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جـــــهاز الإشـــــراف والتقـــويم العلــمي</w:t>
      </w:r>
    </w:p>
    <w:p w:rsidR="00EF76F2" w:rsidRDefault="00C822F2">
      <w:pPr>
        <w:pStyle w:val="normal"/>
      </w:pPr>
      <w:r>
        <w:rPr>
          <w:rFonts w:ascii="Simplified Arabic" w:eastAsia="Simplified Arabic" w:hAnsi="Simplified Arabic" w:cs="Simplified Arabic"/>
          <w:b/>
          <w:sz w:val="28"/>
          <w:szCs w:val="28"/>
          <w:rtl/>
        </w:rPr>
        <w:t>دائرة ضمان الجودة والاعتماد الأكاديمي</w:t>
      </w:r>
      <w:r>
        <w:t xml:space="preserve"> </w:t>
      </w:r>
    </w:p>
    <w:p w:rsidR="00EF76F2" w:rsidRDefault="00C822F2">
      <w:pPr>
        <w:pStyle w:val="normal"/>
        <w:tabs>
          <w:tab w:val="left" w:pos="2488"/>
        </w:tabs>
        <w:rPr>
          <w:rFonts w:ascii="Arial" w:eastAsia="Arial" w:hAnsi="Arial" w:cs="Arial"/>
          <w:b/>
          <w:sz w:val="28"/>
          <w:szCs w:val="28"/>
        </w:rPr>
      </w:pPr>
      <w:r>
        <w:rPr>
          <w:rFonts w:ascii="Simplified Arabic" w:eastAsia="Simplified Arabic" w:hAnsi="Simplified Arabic" w:cs="Simplified Arabic"/>
          <w:b/>
          <w:sz w:val="28"/>
          <w:szCs w:val="28"/>
        </w:rPr>
        <w:t xml:space="preserve"> </w:t>
      </w:r>
      <w:r>
        <w:rPr>
          <w:rFonts w:ascii="Alfredo" w:eastAsia="Alfredo" w:hAnsi="Alfredo" w:cs="Alfredo"/>
          <w:b/>
          <w:sz w:val="28"/>
          <w:szCs w:val="28"/>
        </w:rPr>
        <w:tab/>
      </w:r>
    </w:p>
    <w:p w:rsidR="00EF76F2" w:rsidRDefault="00EF76F2">
      <w:pPr>
        <w:pStyle w:val="normal"/>
        <w:rPr>
          <w:lang w:bidi="ar-IQ"/>
        </w:rPr>
      </w:pPr>
    </w:p>
    <w:p w:rsidR="00EF76F2" w:rsidRDefault="00EF76F2">
      <w:pPr>
        <w:pStyle w:val="normal"/>
        <w:ind w:hanging="766"/>
      </w:pPr>
    </w:p>
    <w:p w:rsidR="00EF76F2" w:rsidRDefault="00EF76F2">
      <w:pPr>
        <w:pStyle w:val="normal"/>
        <w:ind w:hanging="766"/>
      </w:pPr>
    </w:p>
    <w:p w:rsidR="00EF76F2" w:rsidRDefault="00EF76F2">
      <w:pPr>
        <w:pStyle w:val="normal"/>
        <w:ind w:hanging="766"/>
      </w:pPr>
    </w:p>
    <w:p w:rsidR="00EF76F2" w:rsidRDefault="00EF76F2">
      <w:pPr>
        <w:pStyle w:val="normal"/>
        <w:ind w:hanging="766"/>
      </w:pPr>
    </w:p>
    <w:p w:rsidR="00EF76F2" w:rsidRDefault="00EF76F2">
      <w:pPr>
        <w:pStyle w:val="normal"/>
        <w:ind w:hanging="766"/>
      </w:pPr>
    </w:p>
    <w:p w:rsidR="00EF76F2" w:rsidRDefault="00EF76F2">
      <w:pPr>
        <w:pStyle w:val="normal"/>
        <w:ind w:hanging="766"/>
      </w:pPr>
    </w:p>
    <w:p w:rsidR="00EF76F2" w:rsidRDefault="00C822F2">
      <w:pPr>
        <w:pStyle w:val="normal"/>
        <w:ind w:hanging="766"/>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الجامعة  : البصرة</w:t>
      </w:r>
    </w:p>
    <w:p w:rsidR="00EF76F2" w:rsidRDefault="00C822F2">
      <w:pPr>
        <w:pStyle w:val="normal"/>
        <w:ind w:hanging="766"/>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الكلية/ المعهد:  العلوم</w:t>
      </w:r>
    </w:p>
    <w:p w:rsidR="00EF76F2" w:rsidRDefault="00C822F2">
      <w:pPr>
        <w:pStyle w:val="normal"/>
        <w:ind w:hanging="766"/>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القسم العلمي    : البيئة</w:t>
      </w:r>
    </w:p>
    <w:p w:rsidR="00EF76F2" w:rsidRDefault="00E20E67" w:rsidP="00E2475A">
      <w:pPr>
        <w:pStyle w:val="normal"/>
        <w:ind w:hanging="766"/>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تاريخ ملء الملف :  </w:t>
      </w:r>
      <w:r>
        <w:rPr>
          <w:rFonts w:ascii="Traditional Arabic" w:eastAsia="Traditional Arabic" w:hAnsi="Traditional Arabic" w:cs="Traditional Arabic" w:hint="cs"/>
          <w:b/>
          <w:sz w:val="32"/>
          <w:szCs w:val="32"/>
          <w:rtl/>
        </w:rPr>
        <w:t>8/9/201</w:t>
      </w:r>
      <w:r w:rsidR="00E2475A">
        <w:rPr>
          <w:rFonts w:ascii="Traditional Arabic" w:eastAsia="Traditional Arabic" w:hAnsi="Traditional Arabic" w:cs="Traditional Arabic" w:hint="cs"/>
          <w:b/>
          <w:sz w:val="32"/>
          <w:szCs w:val="32"/>
          <w:rtl/>
        </w:rPr>
        <w:t>7</w:t>
      </w:r>
    </w:p>
    <w:p w:rsidR="00EF76F2" w:rsidRDefault="00EF76F2">
      <w:pPr>
        <w:pStyle w:val="normal"/>
        <w:tabs>
          <w:tab w:val="left" w:pos="306"/>
        </w:tabs>
        <w:ind w:right="-1080"/>
        <w:rPr>
          <w:rFonts w:ascii="Traditional Arabic" w:eastAsia="Traditional Arabic" w:hAnsi="Traditional Arabic" w:cs="Traditional Arabic"/>
          <w:b/>
          <w:sz w:val="32"/>
          <w:szCs w:val="32"/>
        </w:rPr>
      </w:pPr>
    </w:p>
    <w:p w:rsidR="00EF76F2" w:rsidRDefault="00C822F2">
      <w:pPr>
        <w:pStyle w:val="normal"/>
        <w:tabs>
          <w:tab w:val="left" w:pos="306"/>
        </w:tabs>
        <w:ind w:right="-1080" w:hanging="874"/>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التوقيع   :                                                              التوقيع   :   </w:t>
      </w:r>
    </w:p>
    <w:p w:rsidR="00EF76F2" w:rsidRDefault="00C822F2">
      <w:pPr>
        <w:pStyle w:val="normal"/>
        <w:tabs>
          <w:tab w:val="left" w:pos="306"/>
        </w:tabs>
        <w:ind w:right="-1080" w:hanging="874"/>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اسم رئيس القسم :            ا.م.د.دنيا علي حسين                 اسم المعاون العلمي :      ا.م.د.علاء حسن عبدالله</w:t>
      </w:r>
    </w:p>
    <w:p w:rsidR="00EF76F2" w:rsidRDefault="00C822F2">
      <w:pPr>
        <w:pStyle w:val="normal"/>
        <w:tabs>
          <w:tab w:val="left" w:pos="306"/>
        </w:tabs>
        <w:ind w:right="-1080" w:hanging="874"/>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التاريخ   :                                                             التاريخ  :                                                       </w:t>
      </w:r>
    </w:p>
    <w:p w:rsidR="00EF76F2" w:rsidRDefault="00C822F2">
      <w:pPr>
        <w:pStyle w:val="normal"/>
        <w:tabs>
          <w:tab w:val="left" w:pos="306"/>
        </w:tabs>
        <w:ind w:right="-1080" w:hanging="874"/>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Pr>
        <w:t xml:space="preserve">  </w:t>
      </w:r>
    </w:p>
    <w:p w:rsidR="00EF76F2" w:rsidRDefault="00EF76F2">
      <w:pPr>
        <w:pStyle w:val="normal"/>
        <w:tabs>
          <w:tab w:val="left" w:pos="306"/>
        </w:tabs>
        <w:ind w:right="-1080" w:hanging="874"/>
        <w:rPr>
          <w:rFonts w:ascii="Traditional Arabic" w:eastAsia="Traditional Arabic" w:hAnsi="Traditional Arabic" w:cs="Traditional Arabic"/>
          <w:b/>
          <w:sz w:val="32"/>
          <w:szCs w:val="32"/>
          <w:lang w:bidi="ar-IQ"/>
        </w:rPr>
      </w:pPr>
    </w:p>
    <w:p w:rsidR="00EF76F2" w:rsidRDefault="00C822F2">
      <w:pPr>
        <w:pStyle w:val="normal"/>
        <w:ind w:left="-483" w:hanging="4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Pr>
        <w:t xml:space="preserve">                                                                           </w:t>
      </w:r>
    </w:p>
    <w:p w:rsidR="00EF76F2" w:rsidRDefault="00C822F2">
      <w:pPr>
        <w:pStyle w:val="normal"/>
        <w:ind w:left="-483" w:hanging="425"/>
        <w:rPr>
          <w:rFonts w:ascii="Traditional Arabic" w:eastAsia="Traditional Arabic" w:hAnsi="Traditional Arabic" w:cs="Traditional Arabic"/>
          <w:b/>
          <w:sz w:val="32"/>
          <w:szCs w:val="32"/>
          <w:rtl/>
          <w:lang w:bidi="ar-IQ"/>
        </w:rPr>
      </w:pPr>
      <w:r>
        <w:rPr>
          <w:rFonts w:ascii="Traditional Arabic" w:eastAsia="Traditional Arabic" w:hAnsi="Traditional Arabic" w:cs="Traditional Arabic"/>
          <w:b/>
          <w:sz w:val="32"/>
          <w:szCs w:val="32"/>
        </w:rPr>
        <w:t xml:space="preserve">   </w:t>
      </w:r>
    </w:p>
    <w:p w:rsidR="00EF76F2" w:rsidRDefault="00C822F2">
      <w:pPr>
        <w:pStyle w:val="normal"/>
        <w:ind w:left="-6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دقـق الملف من قبل </w:t>
      </w:r>
    </w:p>
    <w:p w:rsidR="00EF76F2" w:rsidRDefault="00C822F2">
      <w:pPr>
        <w:pStyle w:val="normal"/>
        <w:ind w:left="-6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EF76F2" w:rsidRDefault="00C822F2">
      <w:pPr>
        <w:pStyle w:val="normal"/>
        <w:ind w:left="-6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EF76F2" w:rsidRDefault="00C822F2">
      <w:pPr>
        <w:pStyle w:val="normal"/>
        <w:ind w:left="-6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التاريخ                       </w:t>
      </w:r>
    </w:p>
    <w:p w:rsidR="00EF76F2" w:rsidRDefault="00C822F2">
      <w:pPr>
        <w:pStyle w:val="normal"/>
        <w:ind w:left="-625"/>
        <w:rPr>
          <w:rFonts w:ascii="Traditional Arabic" w:eastAsia="Traditional Arabic" w:hAnsi="Traditional Arabic" w:cs="Traditional Arabic"/>
          <w:b/>
          <w:sz w:val="32"/>
          <w:szCs w:val="32"/>
          <w:rtl/>
          <w:lang w:bidi="ar-IQ"/>
        </w:rPr>
      </w:pPr>
      <w:r>
        <w:rPr>
          <w:rFonts w:ascii="Traditional Arabic" w:eastAsia="Traditional Arabic" w:hAnsi="Traditional Arabic" w:cs="Traditional Arabic"/>
          <w:b/>
          <w:sz w:val="32"/>
          <w:szCs w:val="32"/>
          <w:rtl/>
        </w:rPr>
        <w:t xml:space="preserve">    التوقيع</w:t>
      </w:r>
    </w:p>
    <w:p w:rsidR="00EF76F2" w:rsidRDefault="00C822F2">
      <w:pPr>
        <w:pStyle w:val="normal"/>
        <w:ind w:left="-483" w:hanging="4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Pr>
        <w:t xml:space="preserve">                                                                                             </w:t>
      </w:r>
    </w:p>
    <w:p w:rsidR="00EF76F2" w:rsidRDefault="00C822F2">
      <w:pPr>
        <w:pStyle w:val="normal"/>
        <w:ind w:left="-483" w:hanging="425"/>
        <w:rPr>
          <w:rFonts w:ascii="Traditional Arabic" w:eastAsia="Traditional Arabic" w:hAnsi="Traditional Arabic" w:cs="Traditional Arabic"/>
          <w:b/>
          <w:sz w:val="32"/>
          <w:szCs w:val="32"/>
          <w:rtl/>
          <w:lang w:bidi="ar-IQ"/>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EF76F2" w:rsidRDefault="00EF76F2">
      <w:pPr>
        <w:pStyle w:val="normal"/>
        <w:ind w:left="-625"/>
        <w:rPr>
          <w:rFonts w:ascii="Traditional Arabic" w:eastAsia="Traditional Arabic" w:hAnsi="Traditional Arabic" w:cs="Traditional Arabic"/>
          <w:b/>
          <w:sz w:val="32"/>
          <w:szCs w:val="32"/>
        </w:rPr>
      </w:pPr>
    </w:p>
    <w:p w:rsidR="00EF76F2" w:rsidRDefault="00EF76F2">
      <w:pPr>
        <w:pStyle w:val="normal"/>
        <w:ind w:left="-625"/>
        <w:rPr>
          <w:rFonts w:ascii="Traditional Arabic" w:eastAsia="Traditional Arabic" w:hAnsi="Traditional Arabic" w:cs="Traditional Arabic"/>
          <w:b/>
          <w:sz w:val="28"/>
          <w:szCs w:val="28"/>
          <w:lang w:bidi="ar-IQ"/>
        </w:rPr>
      </w:pPr>
    </w:p>
    <w:p w:rsidR="00EF76F2" w:rsidRDefault="00C822F2">
      <w:pPr>
        <w:pStyle w:val="normal"/>
        <w:shd w:val="clear" w:color="auto" w:fill="FFFFFF"/>
        <w:ind w:left="-625"/>
        <w:jc w:val="center"/>
        <w:rPr>
          <w:b/>
          <w:sz w:val="32"/>
          <w:szCs w:val="32"/>
        </w:rPr>
      </w:pPr>
      <w:r>
        <w:rPr>
          <w:b/>
          <w:sz w:val="32"/>
          <w:szCs w:val="32"/>
        </w:rPr>
        <w:lastRenderedPageBreak/>
        <w:t xml:space="preserve">     </w:t>
      </w:r>
    </w:p>
    <w:p w:rsidR="00EF76F2" w:rsidRDefault="00C822F2">
      <w:pPr>
        <w:pStyle w:val="normal"/>
        <w:shd w:val="clear" w:color="auto" w:fill="FFFFFF"/>
        <w:ind w:left="-625"/>
        <w:rPr>
          <w:b/>
          <w:sz w:val="32"/>
          <w:szCs w:val="32"/>
        </w:rPr>
      </w:pPr>
      <w:r>
        <w:rPr>
          <w:b/>
          <w:sz w:val="32"/>
          <w:szCs w:val="32"/>
          <w:rtl/>
        </w:rPr>
        <w:t xml:space="preserve">       وصف البرنامج الأكاديمي </w:t>
      </w:r>
    </w:p>
    <w:p w:rsidR="00EF76F2" w:rsidRDefault="00EF76F2">
      <w:pPr>
        <w:pStyle w:val="normal"/>
        <w:shd w:val="clear" w:color="auto" w:fill="FFFFFF"/>
        <w:ind w:left="-625"/>
        <w:rPr>
          <w:b/>
          <w:sz w:val="32"/>
          <w:szCs w:val="32"/>
        </w:rPr>
      </w:pP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F76F2">
        <w:trPr>
          <w:trHeight w:val="1120"/>
        </w:trPr>
        <w:tc>
          <w:tcPr>
            <w:tcW w:w="9720" w:type="dxa"/>
            <w:shd w:val="clear" w:color="auto" w:fill="auto"/>
          </w:tcPr>
          <w:p w:rsidR="00EF76F2" w:rsidRDefault="00C822F2">
            <w:pPr>
              <w:pStyle w:val="normal"/>
              <w:shd w:val="clear" w:color="auto" w:fill="FFFFFF"/>
              <w:ind w:left="218" w:right="214"/>
              <w:jc w:val="center"/>
              <w:rPr>
                <w:rFonts w:ascii="Calibri" w:eastAsia="Calibri" w:hAnsi="Calibri" w:cs="Calibri"/>
                <w:b/>
                <w:sz w:val="28"/>
                <w:szCs w:val="28"/>
              </w:rPr>
            </w:pPr>
            <w:r>
              <w:rPr>
                <w:rFonts w:ascii="Calibri" w:eastAsia="Calibri" w:hAnsi="Calibri"/>
                <w:b/>
                <w:sz w:val="28"/>
                <w:szCs w:val="28"/>
                <w:rtl/>
              </w:rPr>
              <w:t xml:space="preserve">يوفر وصف البرنامج الأكاديمي هذا  ايجازاً مقتضباً لأهم خصائص البرنامج ومخرجات التعلم المتوقعة من الطالب تحقيقها مبرهناً عما إذا كان قد حقق الاستفادة القصوى من الفرص المتاحة </w:t>
            </w:r>
            <w:r>
              <w:rPr>
                <w:rFonts w:ascii="Calibri" w:eastAsia="Calibri" w:hAnsi="Calibri" w:cs="Calibri"/>
                <w:b/>
                <w:sz w:val="28"/>
                <w:szCs w:val="28"/>
                <w:rtl/>
              </w:rPr>
              <w:t xml:space="preserve">. </w:t>
            </w:r>
            <w:r>
              <w:rPr>
                <w:rFonts w:ascii="Calibri" w:eastAsia="Calibri" w:hAnsi="Calibri"/>
                <w:b/>
                <w:sz w:val="28"/>
                <w:szCs w:val="28"/>
                <w:rtl/>
              </w:rPr>
              <w:t>ويصاحبه وصف لكل مقرر ضمن البرنامج</w:t>
            </w:r>
          </w:p>
        </w:tc>
      </w:tr>
    </w:tbl>
    <w:p w:rsidR="00EF76F2" w:rsidRDefault="00EF76F2">
      <w:pPr>
        <w:pStyle w:val="normal"/>
        <w:shd w:val="clear" w:color="auto" w:fill="FFFFFF"/>
        <w:spacing w:after="200" w:line="276" w:lineRule="auto"/>
        <w:rPr>
          <w:sz w:val="28"/>
          <w:szCs w:val="28"/>
        </w:rPr>
      </w:pPr>
    </w:p>
    <w:tbl>
      <w:tblPr>
        <w:tblStyle w:val="a6"/>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5742"/>
      </w:tblGrid>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المؤسسة التعليمية</w:t>
            </w:r>
          </w:p>
        </w:tc>
        <w:tc>
          <w:tcPr>
            <w:tcW w:w="5742" w:type="dxa"/>
            <w:shd w:val="clear" w:color="auto" w:fill="auto"/>
          </w:tcPr>
          <w:p w:rsidR="00EF76F2" w:rsidRDefault="00C822F2">
            <w:pPr>
              <w:pStyle w:val="normal"/>
              <w:ind w:hanging="766"/>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المعهد جامعة البصرة – كلية العلوم</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القسم العلمي </w:t>
            </w:r>
            <w:r>
              <w:rPr>
                <w:rFonts w:ascii="Calibri" w:eastAsia="Calibri" w:hAnsi="Calibri" w:cs="Calibri"/>
                <w:sz w:val="28"/>
                <w:szCs w:val="28"/>
                <w:rtl/>
              </w:rPr>
              <w:t xml:space="preserve">/ </w:t>
            </w:r>
            <w:r>
              <w:rPr>
                <w:rFonts w:ascii="Calibri" w:eastAsia="Calibri" w:hAnsi="Calibri"/>
                <w:sz w:val="28"/>
                <w:szCs w:val="28"/>
                <w:rtl/>
              </w:rPr>
              <w:t xml:space="preserve">المركز </w:t>
            </w:r>
          </w:p>
        </w:tc>
        <w:tc>
          <w:tcPr>
            <w:tcW w:w="5742" w:type="dxa"/>
            <w:shd w:val="clear" w:color="auto" w:fill="auto"/>
          </w:tcPr>
          <w:p w:rsidR="00EF76F2" w:rsidRDefault="00C822F2">
            <w:pPr>
              <w:pStyle w:val="normal"/>
              <w:shd w:val="clear" w:color="auto" w:fill="FFFFFF"/>
              <w:rPr>
                <w:rFonts w:ascii="Calibri" w:eastAsia="Calibri" w:hAnsi="Calibri" w:cs="Calibri"/>
                <w:sz w:val="28"/>
                <w:szCs w:val="28"/>
              </w:rPr>
            </w:pPr>
            <w:r>
              <w:rPr>
                <w:rFonts w:ascii="Traditional Arabic" w:eastAsia="Traditional Arabic" w:hAnsi="Traditional Arabic" w:cs="Traditional Arabic"/>
                <w:b/>
                <w:sz w:val="32"/>
                <w:szCs w:val="32"/>
                <w:rtl/>
              </w:rPr>
              <w:t>قسم البيئة</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اسم البرنامج الأكاديمي او المهني </w:t>
            </w:r>
          </w:p>
        </w:tc>
        <w:tc>
          <w:tcPr>
            <w:tcW w:w="5742" w:type="dxa"/>
            <w:shd w:val="clear" w:color="auto" w:fill="auto"/>
          </w:tcPr>
          <w:p w:rsidR="00EF76F2" w:rsidRDefault="00E20E67">
            <w:pPr>
              <w:pStyle w:val="normal"/>
              <w:shd w:val="clear" w:color="auto" w:fill="FFFFFF"/>
              <w:rPr>
                <w:rFonts w:ascii="Calibri" w:eastAsia="Calibri" w:hAnsi="Calibri" w:cs="Calibri"/>
                <w:sz w:val="28"/>
                <w:szCs w:val="28"/>
              </w:rPr>
            </w:pPr>
            <w:r>
              <w:rPr>
                <w:rFonts w:ascii="Calibri" w:eastAsia="Calibri" w:hAnsi="Calibri" w:hint="cs"/>
                <w:sz w:val="28"/>
                <w:szCs w:val="28"/>
                <w:rtl/>
              </w:rPr>
              <w:t xml:space="preserve">قوانين وتشريعات </w:t>
            </w:r>
            <w:r w:rsidR="00E2475A">
              <w:rPr>
                <w:rFonts w:ascii="Calibri" w:eastAsia="Calibri" w:hAnsi="Calibri" w:hint="cs"/>
                <w:sz w:val="28"/>
                <w:szCs w:val="28"/>
                <w:rtl/>
              </w:rPr>
              <w:t>بيئية</w:t>
            </w:r>
            <w:r>
              <w:rPr>
                <w:rFonts w:ascii="Calibri" w:eastAsia="Calibri" w:hAnsi="Calibri" w:hint="cs"/>
                <w:sz w:val="28"/>
                <w:szCs w:val="28"/>
                <w:rtl/>
              </w:rPr>
              <w:t xml:space="preserve"> ي402 </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اسم الشهادة النهائية </w:t>
            </w:r>
          </w:p>
        </w:tc>
        <w:tc>
          <w:tcPr>
            <w:tcW w:w="5742" w:type="dxa"/>
            <w:shd w:val="clear" w:color="auto" w:fill="auto"/>
          </w:tcPr>
          <w:p w:rsidR="00EF76F2" w:rsidRDefault="00C822F2">
            <w:pPr>
              <w:pStyle w:val="normal"/>
              <w:shd w:val="clear" w:color="auto" w:fill="FFFFFF"/>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بكالوريوس</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النظام الدراسي </w:t>
            </w:r>
            <w:r>
              <w:rPr>
                <w:rFonts w:ascii="Calibri" w:eastAsia="Calibri" w:hAnsi="Calibri" w:cs="Calibri"/>
                <w:sz w:val="28"/>
                <w:szCs w:val="28"/>
                <w:rtl/>
              </w:rPr>
              <w:t xml:space="preserve">: </w:t>
            </w:r>
          </w:p>
          <w:p w:rsidR="00EF76F2" w:rsidRDefault="00C822F2">
            <w:pPr>
              <w:pStyle w:val="normal"/>
              <w:shd w:val="clear" w:color="auto" w:fill="FFFFFF"/>
              <w:ind w:left="432"/>
              <w:rPr>
                <w:rFonts w:ascii="Calibri" w:eastAsia="Calibri" w:hAnsi="Calibri" w:cs="Calibri"/>
                <w:sz w:val="28"/>
                <w:szCs w:val="28"/>
              </w:rPr>
            </w:pPr>
            <w:r>
              <w:rPr>
                <w:rFonts w:ascii="Calibri" w:eastAsia="Calibri" w:hAnsi="Calibri"/>
                <w:sz w:val="28"/>
                <w:szCs w:val="28"/>
                <w:rtl/>
              </w:rPr>
              <w:t xml:space="preserve">سنوي </w:t>
            </w:r>
            <w:r>
              <w:rPr>
                <w:rFonts w:ascii="Calibri" w:eastAsia="Calibri" w:hAnsi="Calibri" w:cs="Calibri"/>
                <w:sz w:val="28"/>
                <w:szCs w:val="28"/>
                <w:rtl/>
              </w:rPr>
              <w:t>/</w:t>
            </w:r>
            <w:r>
              <w:rPr>
                <w:rFonts w:ascii="Calibri" w:eastAsia="Calibri" w:hAnsi="Calibri"/>
                <w:sz w:val="28"/>
                <w:szCs w:val="28"/>
                <w:rtl/>
              </w:rPr>
              <w:t xml:space="preserve">مقررات </w:t>
            </w:r>
            <w:r>
              <w:rPr>
                <w:rFonts w:ascii="Calibri" w:eastAsia="Calibri" w:hAnsi="Calibri" w:cs="Calibri"/>
                <w:sz w:val="28"/>
                <w:szCs w:val="28"/>
                <w:rtl/>
              </w:rPr>
              <w:t>/</w:t>
            </w:r>
            <w:r>
              <w:rPr>
                <w:rFonts w:ascii="Calibri" w:eastAsia="Calibri" w:hAnsi="Calibri"/>
                <w:sz w:val="28"/>
                <w:szCs w:val="28"/>
                <w:rtl/>
              </w:rPr>
              <w:t xml:space="preserve">أخرى </w:t>
            </w:r>
          </w:p>
        </w:tc>
        <w:tc>
          <w:tcPr>
            <w:tcW w:w="5742" w:type="dxa"/>
            <w:shd w:val="clear" w:color="auto" w:fill="auto"/>
          </w:tcPr>
          <w:p w:rsidR="00EF76F2" w:rsidRDefault="00C822F2">
            <w:pPr>
              <w:pStyle w:val="normal"/>
              <w:shd w:val="clear" w:color="auto" w:fill="FFFFFF"/>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مقررات</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برنامج الاعتماد المعتمد  </w:t>
            </w:r>
          </w:p>
        </w:tc>
        <w:tc>
          <w:tcPr>
            <w:tcW w:w="5742" w:type="dxa"/>
            <w:shd w:val="clear" w:color="auto" w:fill="auto"/>
          </w:tcPr>
          <w:p w:rsidR="00EF76F2" w:rsidRDefault="00C822F2">
            <w:pPr>
              <w:pStyle w:val="normal"/>
              <w:shd w:val="clear" w:color="auto" w:fill="FFFFFF"/>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لايوجد</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ind w:left="432"/>
              <w:rPr>
                <w:rFonts w:ascii="Calibri" w:eastAsia="Calibri" w:hAnsi="Calibri" w:cs="Calibri"/>
                <w:sz w:val="28"/>
                <w:szCs w:val="28"/>
              </w:rPr>
            </w:pPr>
            <w:r>
              <w:rPr>
                <w:rFonts w:ascii="Calibri" w:eastAsia="Calibri" w:hAnsi="Calibri"/>
                <w:sz w:val="28"/>
                <w:szCs w:val="28"/>
                <w:rtl/>
              </w:rPr>
              <w:t xml:space="preserve">المؤثرات الخارجية الأخرى </w:t>
            </w:r>
          </w:p>
        </w:tc>
        <w:tc>
          <w:tcPr>
            <w:tcW w:w="5742" w:type="dxa"/>
            <w:shd w:val="clear" w:color="auto" w:fill="auto"/>
          </w:tcPr>
          <w:p w:rsidR="00EF76F2" w:rsidRDefault="00E20E67">
            <w:pPr>
              <w:pStyle w:val="normal"/>
              <w:shd w:val="clear" w:color="auto" w:fill="FFFFFF"/>
              <w:rPr>
                <w:rFonts w:ascii="Traditional Arabic" w:eastAsia="Traditional Arabic" w:hAnsi="Traditional Arabic" w:cs="Traditional Arabic"/>
                <w:b/>
                <w:sz w:val="32"/>
                <w:szCs w:val="32"/>
                <w:rtl/>
                <w:lang w:bidi="ar-IQ"/>
              </w:rPr>
            </w:pPr>
            <w:r>
              <w:rPr>
                <w:rFonts w:ascii="Traditional Arabic" w:eastAsia="Traditional Arabic" w:hAnsi="Traditional Arabic" w:cs="Traditional Arabic" w:hint="cs"/>
                <w:b/>
                <w:sz w:val="32"/>
                <w:szCs w:val="32"/>
                <w:rtl/>
                <w:lang w:bidi="ar-IQ"/>
              </w:rPr>
              <w:t>سفرات علمية</w:t>
            </w:r>
          </w:p>
        </w:tc>
      </w:tr>
      <w:tr w:rsidR="00EF76F2">
        <w:trPr>
          <w:trHeight w:val="620"/>
        </w:trPr>
        <w:tc>
          <w:tcPr>
            <w:tcW w:w="3978" w:type="dxa"/>
            <w:shd w:val="clear" w:color="auto" w:fill="auto"/>
          </w:tcPr>
          <w:p w:rsidR="00EF76F2" w:rsidRDefault="00C822F2">
            <w:pPr>
              <w:pStyle w:val="normal"/>
              <w:numPr>
                <w:ilvl w:val="0"/>
                <w:numId w:val="1"/>
              </w:numPr>
              <w:shd w:val="clear" w:color="auto" w:fill="FFFFFF"/>
              <w:rPr>
                <w:rFonts w:ascii="Calibri" w:eastAsia="Calibri" w:hAnsi="Calibri" w:cs="Calibri"/>
                <w:sz w:val="28"/>
                <w:szCs w:val="28"/>
              </w:rPr>
            </w:pPr>
            <w:r>
              <w:rPr>
                <w:rFonts w:ascii="Calibri" w:eastAsia="Calibri" w:hAnsi="Calibri"/>
                <w:sz w:val="28"/>
                <w:szCs w:val="28"/>
                <w:rtl/>
              </w:rPr>
              <w:t xml:space="preserve">تاريخ إعداد الوصف </w:t>
            </w:r>
          </w:p>
        </w:tc>
        <w:tc>
          <w:tcPr>
            <w:tcW w:w="5742" w:type="dxa"/>
            <w:shd w:val="clear" w:color="auto" w:fill="auto"/>
          </w:tcPr>
          <w:p w:rsidR="00EF76F2" w:rsidRDefault="00C822F2" w:rsidP="00E2475A">
            <w:pPr>
              <w:pStyle w:val="normal"/>
              <w:shd w:val="clear" w:color="auto" w:fill="FFFFFF"/>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Pr>
              <w:t>20/3/</w:t>
            </w:r>
            <w:r w:rsidR="00E2475A">
              <w:rPr>
                <w:rFonts w:ascii="Traditional Arabic" w:eastAsia="Traditional Arabic" w:hAnsi="Traditional Arabic" w:cs="Traditional Arabic"/>
                <w:b/>
                <w:sz w:val="32"/>
                <w:szCs w:val="32"/>
              </w:rPr>
              <w:t>2017</w:t>
            </w:r>
          </w:p>
        </w:tc>
      </w:tr>
      <w:tr w:rsidR="00EF76F2">
        <w:trPr>
          <w:trHeight w:val="720"/>
        </w:trPr>
        <w:tc>
          <w:tcPr>
            <w:tcW w:w="9720" w:type="dxa"/>
            <w:gridSpan w:val="2"/>
            <w:shd w:val="clear" w:color="auto" w:fill="auto"/>
          </w:tcPr>
          <w:p w:rsidR="00EF76F2" w:rsidRDefault="00C822F2">
            <w:pPr>
              <w:pStyle w:val="normal"/>
              <w:numPr>
                <w:ilvl w:val="0"/>
                <w:numId w:val="1"/>
              </w:numPr>
              <w:shd w:val="clear" w:color="auto" w:fill="FFFFFF"/>
              <w:rPr>
                <w:rFonts w:ascii="Calibri" w:eastAsia="Calibri" w:hAnsi="Calibri" w:cs="Calibri"/>
                <w:sz w:val="28"/>
                <w:szCs w:val="28"/>
              </w:rPr>
            </w:pPr>
            <w:r>
              <w:rPr>
                <w:rFonts w:ascii="Calibri" w:eastAsia="Calibri" w:hAnsi="Calibri"/>
                <w:sz w:val="28"/>
                <w:szCs w:val="28"/>
                <w:rtl/>
              </w:rPr>
              <w:t>أهداف البرنامج الأكاديمي</w:t>
            </w:r>
          </w:p>
          <w:p w:rsidR="00EF76F2" w:rsidRDefault="00E20E67">
            <w:pPr>
              <w:pStyle w:val="normal"/>
              <w:shd w:val="clear" w:color="auto" w:fill="FFFFFF"/>
              <w:ind w:left="360"/>
              <w:rPr>
                <w:rFonts w:ascii="Calibri" w:eastAsia="Calibri" w:hAnsi="Calibri" w:cs="Calibri"/>
                <w:sz w:val="28"/>
                <w:szCs w:val="28"/>
              </w:rPr>
            </w:pPr>
            <w:r>
              <w:rPr>
                <w:rFonts w:ascii="Calibri" w:eastAsia="Calibri" w:hAnsi="Calibri" w:hint="cs"/>
                <w:sz w:val="28"/>
                <w:szCs w:val="28"/>
                <w:rtl/>
              </w:rPr>
              <w:t>التعرف والإطلاع على أهم القوانين والتشريعات لحماية البيئة</w:t>
            </w:r>
          </w:p>
        </w:tc>
      </w:tr>
      <w:tr w:rsidR="00EF76F2">
        <w:trPr>
          <w:trHeight w:val="640"/>
        </w:trPr>
        <w:tc>
          <w:tcPr>
            <w:tcW w:w="9720" w:type="dxa"/>
            <w:gridSpan w:val="2"/>
            <w:shd w:val="clear" w:color="auto" w:fill="auto"/>
          </w:tcPr>
          <w:p w:rsidR="00EF76F2" w:rsidRDefault="00C822F2">
            <w:pPr>
              <w:pStyle w:val="normal"/>
              <w:numPr>
                <w:ilvl w:val="0"/>
                <w:numId w:val="1"/>
              </w:numPr>
              <w:shd w:val="clear" w:color="auto" w:fill="FFFFFF"/>
              <w:tabs>
                <w:tab w:val="left" w:pos="507"/>
              </w:tabs>
              <w:rPr>
                <w:rFonts w:ascii="Calibri" w:eastAsia="Calibri" w:hAnsi="Calibri" w:cs="Calibri"/>
                <w:sz w:val="28"/>
                <w:szCs w:val="28"/>
              </w:rPr>
            </w:pPr>
            <w:r>
              <w:rPr>
                <w:rFonts w:ascii="Calibri" w:eastAsia="Calibri" w:hAnsi="Calibri"/>
                <w:sz w:val="28"/>
                <w:szCs w:val="28"/>
                <w:rtl/>
              </w:rPr>
              <w:t>مخرجات البرنامج المطلوبة وطرائق التعليم والتعلم والتقييم</w:t>
            </w:r>
          </w:p>
        </w:tc>
      </w:tr>
      <w:tr w:rsidR="00EF76F2">
        <w:trPr>
          <w:trHeight w:val="1160"/>
        </w:trPr>
        <w:tc>
          <w:tcPr>
            <w:tcW w:w="9720" w:type="dxa"/>
            <w:gridSpan w:val="2"/>
            <w:shd w:val="clear" w:color="auto" w:fill="auto"/>
          </w:tcPr>
          <w:p w:rsidR="00EF76F2" w:rsidRDefault="00C822F2">
            <w:pPr>
              <w:pStyle w:val="normal"/>
              <w:numPr>
                <w:ilvl w:val="0"/>
                <w:numId w:val="3"/>
              </w:numPr>
              <w:shd w:val="clear" w:color="auto" w:fill="FFFFFF"/>
              <w:rPr>
                <w:rFonts w:ascii="Calibri" w:eastAsia="Calibri" w:hAnsi="Calibri" w:cs="Calibri"/>
                <w:sz w:val="28"/>
                <w:szCs w:val="28"/>
              </w:rPr>
            </w:pPr>
            <w:r>
              <w:rPr>
                <w:rFonts w:ascii="Calibri" w:eastAsia="Calibri" w:hAnsi="Calibri"/>
                <w:sz w:val="28"/>
                <w:szCs w:val="28"/>
                <w:rtl/>
              </w:rPr>
              <w:t xml:space="preserve">الأهداف المعرفية  </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ا</w:t>
            </w:r>
            <w:r>
              <w:rPr>
                <w:rFonts w:ascii="Calibri" w:eastAsia="Calibri" w:hAnsi="Calibri" w:cs="Calibri"/>
                <w:sz w:val="28"/>
                <w:szCs w:val="28"/>
                <w:rtl/>
              </w:rPr>
              <w:t xml:space="preserve">1- </w:t>
            </w:r>
            <w:r>
              <w:rPr>
                <w:rFonts w:ascii="Calibri" w:eastAsia="Calibri" w:hAnsi="Calibri"/>
                <w:sz w:val="28"/>
                <w:szCs w:val="28"/>
                <w:rtl/>
              </w:rPr>
              <w:t xml:space="preserve">معرفة </w:t>
            </w:r>
            <w:r w:rsidR="00FB73A5">
              <w:rPr>
                <w:rFonts w:ascii="Calibri" w:eastAsia="Calibri" w:hAnsi="Calibri" w:hint="cs"/>
                <w:sz w:val="28"/>
                <w:szCs w:val="28"/>
                <w:rtl/>
              </w:rPr>
              <w:t>القوانين والتشريعات</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2- </w:t>
            </w:r>
            <w:r w:rsidR="00FB73A5">
              <w:rPr>
                <w:rFonts w:ascii="Calibri" w:eastAsia="Calibri" w:hAnsi="Calibri" w:hint="cs"/>
                <w:sz w:val="28"/>
                <w:szCs w:val="28"/>
                <w:rtl/>
              </w:rPr>
              <w:t>التعرف على أسباب ومسببات عقد الإتفاقيات</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3- </w:t>
            </w:r>
            <w:r w:rsidR="00FB73A5">
              <w:rPr>
                <w:rFonts w:ascii="Calibri" w:eastAsia="Calibri" w:hAnsi="Calibri" w:hint="cs"/>
                <w:sz w:val="28"/>
                <w:szCs w:val="28"/>
                <w:rtl/>
              </w:rPr>
              <w:t>الإطلاع على أهم البروتوكولات التي تنص عليها الإتفاقيات</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4- </w:t>
            </w:r>
            <w:r w:rsidR="00FB73A5">
              <w:rPr>
                <w:rFonts w:ascii="Calibri" w:eastAsia="Calibri" w:hAnsi="Calibri" w:hint="cs"/>
                <w:sz w:val="28"/>
                <w:szCs w:val="28"/>
                <w:rtl/>
              </w:rPr>
              <w:t>التعرف على أهم الطرق والوسائل لحماية البيئة</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5- </w:t>
            </w:r>
            <w:r>
              <w:rPr>
                <w:rFonts w:ascii="Calibri" w:eastAsia="Calibri" w:hAnsi="Calibri"/>
                <w:sz w:val="28"/>
                <w:szCs w:val="28"/>
                <w:rtl/>
              </w:rPr>
              <w:t>التعرف ع</w:t>
            </w:r>
            <w:r w:rsidR="00FB73A5">
              <w:rPr>
                <w:rFonts w:ascii="Calibri" w:eastAsia="Calibri" w:hAnsi="Calibri" w:hint="cs"/>
                <w:sz w:val="28"/>
                <w:szCs w:val="28"/>
                <w:rtl/>
              </w:rPr>
              <w:t>لى العقوبات الجزائية والمالية لمرتكبي المخالفات</w:t>
            </w:r>
          </w:p>
          <w:p w:rsidR="00EF76F2" w:rsidRDefault="00EF76F2" w:rsidP="00E20E67">
            <w:pPr>
              <w:pStyle w:val="normal"/>
              <w:shd w:val="clear" w:color="auto" w:fill="FFFFFF"/>
              <w:ind w:left="612"/>
              <w:rPr>
                <w:rFonts w:ascii="Calibri" w:eastAsia="Calibri" w:hAnsi="Calibri" w:cs="Calibri"/>
                <w:sz w:val="28"/>
                <w:szCs w:val="28"/>
              </w:rPr>
            </w:pPr>
          </w:p>
        </w:tc>
      </w:tr>
      <w:tr w:rsidR="00EF76F2">
        <w:trPr>
          <w:trHeight w:val="112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sz w:val="28"/>
                <w:szCs w:val="28"/>
                <w:rtl/>
              </w:rPr>
              <w:t xml:space="preserve">ب </w:t>
            </w:r>
            <w:r>
              <w:rPr>
                <w:rFonts w:ascii="Calibri" w:eastAsia="Calibri" w:hAnsi="Calibri" w:cs="Calibri"/>
                <w:sz w:val="28"/>
                <w:szCs w:val="28"/>
                <w:rtl/>
              </w:rPr>
              <w:t xml:space="preserve">– </w:t>
            </w:r>
            <w:r>
              <w:rPr>
                <w:rFonts w:ascii="Calibri" w:eastAsia="Calibri" w:hAnsi="Calibri"/>
                <w:sz w:val="28"/>
                <w:szCs w:val="28"/>
                <w:rtl/>
              </w:rPr>
              <w:t xml:space="preserve">الأهداف المهاراتية الخاصة بالبرنامج </w:t>
            </w:r>
          </w:p>
          <w:p w:rsidR="00EF76F2" w:rsidRDefault="00C822F2">
            <w:pPr>
              <w:pStyle w:val="normal"/>
              <w:shd w:val="clear" w:color="auto" w:fill="FFFFFF"/>
              <w:ind w:left="612"/>
              <w:rPr>
                <w:rFonts w:ascii="Calibri" w:eastAsia="Calibri" w:hAnsi="Calibri" w:cs="Calibri"/>
                <w:sz w:val="28"/>
                <w:szCs w:val="28"/>
              </w:rPr>
            </w:pPr>
            <w:r>
              <w:rPr>
                <w:rFonts w:ascii="Calibri" w:eastAsia="Calibri" w:hAnsi="Calibri"/>
                <w:sz w:val="28"/>
                <w:szCs w:val="28"/>
                <w:rtl/>
              </w:rPr>
              <w:t>ب</w:t>
            </w:r>
            <w:r>
              <w:rPr>
                <w:rFonts w:ascii="Calibri" w:eastAsia="Calibri" w:hAnsi="Calibri" w:cs="Calibri"/>
                <w:sz w:val="28"/>
                <w:szCs w:val="28"/>
                <w:rtl/>
              </w:rPr>
              <w:t xml:space="preserve">1- </w:t>
            </w:r>
            <w:r w:rsidR="00FB73A5">
              <w:rPr>
                <w:rFonts w:ascii="Calibri" w:eastAsia="Calibri" w:hAnsi="Calibri" w:hint="cs"/>
                <w:sz w:val="28"/>
                <w:szCs w:val="28"/>
                <w:rtl/>
              </w:rPr>
              <w:t>تأهيل الطالب لممارسة دورة الرقابي للحفاظ على البيئة</w:t>
            </w:r>
          </w:p>
          <w:p w:rsidR="00EF76F2" w:rsidRDefault="00C822F2">
            <w:pPr>
              <w:pStyle w:val="normal"/>
              <w:shd w:val="clear" w:color="auto" w:fill="FFFFFF"/>
              <w:ind w:left="612"/>
              <w:rPr>
                <w:rFonts w:ascii="Calibri" w:eastAsia="Calibri" w:hAnsi="Calibri"/>
                <w:sz w:val="28"/>
                <w:szCs w:val="28"/>
                <w:rtl/>
              </w:rPr>
            </w:pPr>
            <w:r>
              <w:rPr>
                <w:rFonts w:ascii="Calibri" w:eastAsia="Calibri" w:hAnsi="Calibri"/>
                <w:sz w:val="28"/>
                <w:szCs w:val="28"/>
                <w:rtl/>
              </w:rPr>
              <w:t>ب</w:t>
            </w:r>
            <w:r>
              <w:rPr>
                <w:rFonts w:ascii="Calibri" w:eastAsia="Calibri" w:hAnsi="Calibri" w:cs="Calibri"/>
                <w:sz w:val="28"/>
                <w:szCs w:val="28"/>
                <w:rtl/>
              </w:rPr>
              <w:t xml:space="preserve">2- </w:t>
            </w:r>
            <w:r w:rsidR="00FB73A5">
              <w:rPr>
                <w:rFonts w:ascii="Calibri" w:eastAsia="Calibri" w:hAnsi="Calibri"/>
                <w:sz w:val="28"/>
                <w:szCs w:val="28"/>
                <w:rtl/>
              </w:rPr>
              <w:t xml:space="preserve">التعرف على </w:t>
            </w:r>
            <w:r w:rsidR="00FB73A5">
              <w:rPr>
                <w:rFonts w:ascii="Calibri" w:eastAsia="Calibri" w:hAnsi="Calibri" w:hint="cs"/>
                <w:sz w:val="28"/>
                <w:szCs w:val="28"/>
                <w:rtl/>
              </w:rPr>
              <w:t>أ</w:t>
            </w:r>
            <w:r>
              <w:rPr>
                <w:rFonts w:ascii="Calibri" w:eastAsia="Calibri" w:hAnsi="Calibri"/>
                <w:sz w:val="28"/>
                <w:szCs w:val="28"/>
                <w:rtl/>
              </w:rPr>
              <w:t xml:space="preserve">همية </w:t>
            </w:r>
            <w:r w:rsidR="00FB73A5">
              <w:rPr>
                <w:rFonts w:ascii="Calibri" w:eastAsia="Calibri" w:hAnsi="Calibri" w:hint="cs"/>
                <w:sz w:val="28"/>
                <w:szCs w:val="28"/>
                <w:rtl/>
              </w:rPr>
              <w:t>الإتفاقيات ودورها للحفاظ على البيئة</w:t>
            </w:r>
          </w:p>
          <w:p w:rsidR="00FB73A5" w:rsidRDefault="00FB73A5">
            <w:pPr>
              <w:pStyle w:val="normal"/>
              <w:shd w:val="clear" w:color="auto" w:fill="FFFFFF"/>
              <w:ind w:left="612"/>
              <w:rPr>
                <w:rFonts w:ascii="Calibri" w:eastAsia="Calibri" w:hAnsi="Calibri" w:cs="Calibri"/>
                <w:sz w:val="28"/>
                <w:szCs w:val="28"/>
                <w:rtl/>
                <w:lang w:bidi="ar-IQ"/>
              </w:rPr>
            </w:pPr>
            <w:r>
              <w:rPr>
                <w:rFonts w:ascii="Calibri" w:eastAsia="Calibri" w:hAnsi="Calibri" w:hint="cs"/>
                <w:sz w:val="28"/>
                <w:szCs w:val="28"/>
                <w:rtl/>
              </w:rPr>
              <w:t>ب</w:t>
            </w:r>
            <w:r>
              <w:rPr>
                <w:rFonts w:ascii="Calibri" w:eastAsia="Calibri" w:hAnsi="Calibri"/>
                <w:sz w:val="28"/>
                <w:szCs w:val="28"/>
              </w:rPr>
              <w:t>3</w:t>
            </w:r>
            <w:r>
              <w:rPr>
                <w:rFonts w:ascii="Calibri" w:eastAsia="Calibri" w:hAnsi="Calibri" w:hint="cs"/>
                <w:sz w:val="28"/>
                <w:szCs w:val="28"/>
                <w:rtl/>
                <w:lang w:bidi="ar-IQ"/>
              </w:rPr>
              <w:t>- مكافحة والحد من وسائل التلوث</w:t>
            </w:r>
          </w:p>
        </w:tc>
      </w:tr>
      <w:tr w:rsidR="00EF76F2">
        <w:trPr>
          <w:trHeight w:val="42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tl/>
              </w:rPr>
            </w:pPr>
            <w:r>
              <w:rPr>
                <w:rFonts w:ascii="Calibri" w:eastAsia="Calibri" w:hAnsi="Calibri"/>
                <w:sz w:val="28"/>
                <w:szCs w:val="28"/>
                <w:rtl/>
              </w:rPr>
              <w:t xml:space="preserve">     طرائق التعليم والتعلم </w:t>
            </w:r>
          </w:p>
          <w:p w:rsidR="00F94716" w:rsidRDefault="00F94716">
            <w:pPr>
              <w:pStyle w:val="normal"/>
              <w:shd w:val="clear" w:color="auto" w:fill="FFFFFF"/>
              <w:ind w:left="360"/>
              <w:rPr>
                <w:rFonts w:ascii="Calibri" w:eastAsia="Calibri" w:hAnsi="Calibri" w:cs="Arial"/>
                <w:sz w:val="28"/>
                <w:szCs w:val="28"/>
                <w:rtl/>
              </w:rPr>
            </w:pPr>
            <w:r>
              <w:rPr>
                <w:rFonts w:ascii="Calibri" w:eastAsia="Calibri" w:hAnsi="Calibri" w:cs="Calibri" w:hint="cs"/>
                <w:sz w:val="28"/>
                <w:szCs w:val="28"/>
                <w:rtl/>
              </w:rPr>
              <w:t xml:space="preserve">1- </w:t>
            </w:r>
            <w:r>
              <w:rPr>
                <w:rFonts w:ascii="Calibri" w:eastAsia="Calibri" w:hAnsi="Calibri" w:cs="Arial" w:hint="cs"/>
                <w:sz w:val="28"/>
                <w:szCs w:val="28"/>
                <w:rtl/>
              </w:rPr>
              <w:t>المحاضرات النظرية</w:t>
            </w:r>
          </w:p>
          <w:p w:rsidR="00F94716" w:rsidRDefault="00F94716">
            <w:pPr>
              <w:pStyle w:val="normal"/>
              <w:shd w:val="clear" w:color="auto" w:fill="FFFFFF"/>
              <w:ind w:left="360"/>
              <w:rPr>
                <w:rFonts w:ascii="Calibri" w:eastAsia="Calibri" w:hAnsi="Calibri" w:cs="Arial"/>
                <w:sz w:val="28"/>
                <w:szCs w:val="28"/>
                <w:rtl/>
                <w:lang w:bidi="ar-IQ"/>
              </w:rPr>
            </w:pPr>
            <w:r>
              <w:rPr>
                <w:rFonts w:ascii="Calibri" w:eastAsia="Calibri" w:hAnsi="Calibri" w:cs="Arial"/>
                <w:sz w:val="28"/>
                <w:szCs w:val="28"/>
              </w:rPr>
              <w:t>2</w:t>
            </w:r>
            <w:r>
              <w:rPr>
                <w:rFonts w:ascii="Calibri" w:eastAsia="Calibri" w:hAnsi="Calibri" w:cs="Arial" w:hint="cs"/>
                <w:sz w:val="28"/>
                <w:szCs w:val="28"/>
                <w:rtl/>
                <w:lang w:bidi="ar-IQ"/>
              </w:rPr>
              <w:t>- إستخدام الوسائل التعليمية</w:t>
            </w:r>
          </w:p>
          <w:p w:rsidR="00F94716" w:rsidRPr="00F94716" w:rsidRDefault="00F94716">
            <w:pPr>
              <w:pStyle w:val="normal"/>
              <w:shd w:val="clear" w:color="auto" w:fill="FFFFFF"/>
              <w:ind w:left="360"/>
              <w:rPr>
                <w:rFonts w:ascii="Calibri" w:eastAsia="Calibri" w:hAnsi="Calibri" w:cs="Arial"/>
                <w:sz w:val="28"/>
                <w:szCs w:val="28"/>
                <w:rtl/>
                <w:lang w:bidi="ar-IQ"/>
              </w:rPr>
            </w:pPr>
          </w:p>
        </w:tc>
      </w:tr>
      <w:tr w:rsidR="00EF76F2">
        <w:trPr>
          <w:trHeight w:val="1680"/>
        </w:trPr>
        <w:tc>
          <w:tcPr>
            <w:tcW w:w="9720" w:type="dxa"/>
            <w:gridSpan w:val="2"/>
            <w:shd w:val="clear" w:color="auto" w:fill="auto"/>
          </w:tcPr>
          <w:p w:rsidR="00EF76F2" w:rsidRDefault="00EF76F2">
            <w:pPr>
              <w:pStyle w:val="normal"/>
              <w:shd w:val="clear" w:color="auto" w:fill="FFFFFF"/>
              <w:ind w:left="360"/>
              <w:rPr>
                <w:rFonts w:ascii="Calibri" w:eastAsia="Calibri" w:hAnsi="Calibri" w:cs="Calibri"/>
                <w:sz w:val="28"/>
                <w:szCs w:val="28"/>
              </w:rPr>
            </w:pPr>
          </w:p>
          <w:p w:rsidR="00EF76F2" w:rsidRPr="00F94716" w:rsidRDefault="00EF76F2" w:rsidP="00F94716">
            <w:pPr>
              <w:pStyle w:val="normal"/>
              <w:shd w:val="clear" w:color="auto" w:fill="FFFFFF"/>
              <w:rPr>
                <w:rFonts w:ascii="Calibri" w:eastAsia="Calibri" w:hAnsi="Calibri" w:cstheme="minorBidi"/>
                <w:sz w:val="28"/>
                <w:szCs w:val="28"/>
                <w:rtl/>
                <w:lang w:bidi="ar-IQ"/>
              </w:rPr>
            </w:pPr>
          </w:p>
          <w:p w:rsidR="00EF76F2" w:rsidRDefault="00EF76F2">
            <w:pPr>
              <w:pStyle w:val="normal"/>
              <w:shd w:val="clear" w:color="auto" w:fill="FFFFFF"/>
              <w:rPr>
                <w:rFonts w:ascii="Calibri" w:eastAsia="Calibri" w:hAnsi="Calibri" w:cs="Calibri"/>
                <w:sz w:val="28"/>
                <w:szCs w:val="28"/>
              </w:rPr>
            </w:pPr>
          </w:p>
        </w:tc>
      </w:tr>
      <w:tr w:rsidR="00EF76F2">
        <w:trPr>
          <w:trHeight w:val="40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sz w:val="28"/>
                <w:szCs w:val="28"/>
                <w:rtl/>
              </w:rPr>
              <w:t xml:space="preserve">     طرائق التقييم </w:t>
            </w:r>
          </w:p>
        </w:tc>
      </w:tr>
      <w:tr w:rsidR="00EF76F2">
        <w:trPr>
          <w:trHeight w:val="620"/>
        </w:trPr>
        <w:tc>
          <w:tcPr>
            <w:tcW w:w="9720" w:type="dxa"/>
            <w:gridSpan w:val="2"/>
            <w:shd w:val="clear" w:color="auto" w:fill="auto"/>
          </w:tcPr>
          <w:p w:rsidR="00EF76F2" w:rsidRDefault="00EF76F2">
            <w:pPr>
              <w:pStyle w:val="normal"/>
              <w:shd w:val="clear" w:color="auto" w:fill="FFFFFF"/>
              <w:ind w:left="360"/>
              <w:rPr>
                <w:rFonts w:ascii="Calibri" w:eastAsia="Calibri" w:hAnsi="Calibri" w:cs="Calibri"/>
                <w:sz w:val="28"/>
                <w:szCs w:val="28"/>
              </w:rPr>
            </w:pPr>
          </w:p>
          <w:p w:rsidR="00EF76F2" w:rsidRPr="00F94716" w:rsidRDefault="00C822F2">
            <w:pPr>
              <w:pStyle w:val="normal"/>
              <w:shd w:val="clear" w:color="auto" w:fill="FFFFFF"/>
              <w:ind w:left="360"/>
              <w:rPr>
                <w:rFonts w:ascii="Calibri" w:eastAsia="Calibri" w:hAnsi="Calibri" w:cs="Arial"/>
                <w:sz w:val="28"/>
                <w:szCs w:val="28"/>
              </w:rPr>
            </w:pPr>
            <w:r>
              <w:rPr>
                <w:rFonts w:ascii="Calibri" w:eastAsia="Calibri" w:hAnsi="Calibri"/>
                <w:sz w:val="28"/>
                <w:szCs w:val="28"/>
                <w:rtl/>
              </w:rPr>
              <w:t>الاختبارات النظرية الفصلية والنهائية</w:t>
            </w:r>
            <w:r w:rsidR="00F94716">
              <w:rPr>
                <w:rFonts w:ascii="Calibri" w:eastAsia="Calibri" w:hAnsi="Calibri" w:cs="Calibri" w:hint="cs"/>
                <w:sz w:val="28"/>
                <w:szCs w:val="28"/>
                <w:rtl/>
              </w:rPr>
              <w:t xml:space="preserve"> </w:t>
            </w:r>
            <w:r w:rsidR="00F94716">
              <w:rPr>
                <w:rFonts w:ascii="Calibri" w:eastAsia="Calibri" w:hAnsi="Calibri" w:cs="Arial" w:hint="cs"/>
                <w:sz w:val="28"/>
                <w:szCs w:val="28"/>
                <w:rtl/>
              </w:rPr>
              <w:t>والمناقشات أثناء المحاضرة</w:t>
            </w:r>
          </w:p>
          <w:p w:rsidR="00EF76F2" w:rsidRPr="00F94716" w:rsidRDefault="00EF76F2">
            <w:pPr>
              <w:pStyle w:val="normal"/>
              <w:shd w:val="clear" w:color="auto" w:fill="FFFFFF"/>
              <w:ind w:left="360"/>
              <w:rPr>
                <w:rFonts w:ascii="Calibri" w:eastAsia="Calibri" w:hAnsi="Calibri" w:cs="Calibri"/>
                <w:sz w:val="28"/>
                <w:szCs w:val="28"/>
              </w:rPr>
            </w:pPr>
          </w:p>
        </w:tc>
      </w:tr>
      <w:tr w:rsidR="00EF76F2">
        <w:trPr>
          <w:trHeight w:val="128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sz w:val="28"/>
                <w:szCs w:val="28"/>
                <w:rtl/>
              </w:rPr>
              <w:t>ج</w:t>
            </w:r>
            <w:r>
              <w:rPr>
                <w:rFonts w:ascii="Calibri" w:eastAsia="Calibri" w:hAnsi="Calibri" w:cs="Calibri"/>
                <w:sz w:val="28"/>
                <w:szCs w:val="28"/>
                <w:rtl/>
              </w:rPr>
              <w:t xml:space="preserve">- </w:t>
            </w:r>
            <w:r>
              <w:rPr>
                <w:rFonts w:ascii="Calibri" w:eastAsia="Calibri" w:hAnsi="Calibri"/>
                <w:sz w:val="28"/>
                <w:szCs w:val="28"/>
                <w:rtl/>
              </w:rPr>
              <w:t xml:space="preserve">الأهداف الوجدانية والتقويمية </w:t>
            </w:r>
            <w:r>
              <w:rPr>
                <w:rFonts w:ascii="Calibri" w:eastAsia="Calibri" w:hAnsi="Calibri" w:cs="Calibri"/>
                <w:sz w:val="28"/>
                <w:szCs w:val="28"/>
                <w:rtl/>
              </w:rPr>
              <w:t>.</w:t>
            </w:r>
          </w:p>
          <w:p w:rsidR="00F94716" w:rsidRDefault="00C822F2">
            <w:pPr>
              <w:pStyle w:val="normal"/>
              <w:shd w:val="clear" w:color="auto" w:fill="FFFFFF"/>
              <w:rPr>
                <w:rFonts w:ascii="Calibri" w:eastAsia="Calibri" w:hAnsi="Calibri"/>
                <w:sz w:val="28"/>
                <w:szCs w:val="28"/>
                <w:rtl/>
              </w:rPr>
            </w:pPr>
            <w:r>
              <w:rPr>
                <w:rFonts w:ascii="Calibri" w:eastAsia="Calibri" w:hAnsi="Calibri"/>
                <w:sz w:val="28"/>
                <w:szCs w:val="28"/>
                <w:rtl/>
              </w:rPr>
              <w:t xml:space="preserve">     ج</w:t>
            </w:r>
            <w:r>
              <w:rPr>
                <w:rFonts w:ascii="Calibri" w:eastAsia="Calibri" w:hAnsi="Calibri" w:cs="Calibri"/>
                <w:sz w:val="28"/>
                <w:szCs w:val="28"/>
                <w:rtl/>
              </w:rPr>
              <w:t xml:space="preserve">1- </w:t>
            </w:r>
            <w:r>
              <w:rPr>
                <w:rFonts w:ascii="Calibri" w:eastAsia="Calibri" w:hAnsi="Calibri"/>
                <w:sz w:val="28"/>
                <w:szCs w:val="28"/>
                <w:rtl/>
              </w:rPr>
              <w:t>القدرة عل</w:t>
            </w:r>
            <w:r w:rsidR="00F94716">
              <w:rPr>
                <w:rFonts w:ascii="Calibri" w:eastAsia="Calibri" w:hAnsi="Calibri" w:hint="cs"/>
                <w:sz w:val="28"/>
                <w:szCs w:val="28"/>
                <w:rtl/>
              </w:rPr>
              <w:t>ى الحفاظ على البيئة</w:t>
            </w:r>
          </w:p>
          <w:p w:rsidR="00EF76F2" w:rsidRPr="00F94716" w:rsidRDefault="00C822F2">
            <w:pPr>
              <w:pStyle w:val="normal"/>
              <w:shd w:val="clear" w:color="auto" w:fill="FFFFFF"/>
              <w:rPr>
                <w:rFonts w:ascii="Calibri" w:eastAsia="Calibri" w:hAnsi="Calibri" w:cs="Arial"/>
                <w:sz w:val="28"/>
                <w:szCs w:val="28"/>
              </w:rPr>
            </w:pPr>
            <w:r>
              <w:rPr>
                <w:rFonts w:ascii="Calibri" w:eastAsia="Calibri" w:hAnsi="Calibri" w:cs="Calibri"/>
                <w:sz w:val="28"/>
                <w:szCs w:val="28"/>
                <w:rtl/>
              </w:rPr>
              <w:t xml:space="preserve">   </w:t>
            </w:r>
            <w:r>
              <w:rPr>
                <w:rFonts w:ascii="Calibri" w:eastAsia="Calibri" w:hAnsi="Calibri"/>
                <w:sz w:val="28"/>
                <w:szCs w:val="28"/>
                <w:rtl/>
              </w:rPr>
              <w:t>ج</w:t>
            </w:r>
            <w:r>
              <w:rPr>
                <w:rFonts w:ascii="Calibri" w:eastAsia="Calibri" w:hAnsi="Calibri" w:cs="Calibri"/>
                <w:sz w:val="28"/>
                <w:szCs w:val="28"/>
                <w:rtl/>
              </w:rPr>
              <w:t xml:space="preserve">2- </w:t>
            </w:r>
            <w:r w:rsidR="00F94716">
              <w:rPr>
                <w:rFonts w:ascii="Calibri" w:eastAsia="Calibri" w:hAnsi="Calibri" w:hint="cs"/>
                <w:sz w:val="28"/>
                <w:szCs w:val="28"/>
                <w:rtl/>
              </w:rPr>
              <w:t>التجنب و</w:t>
            </w:r>
            <w:r w:rsidR="00F94716">
              <w:rPr>
                <w:rFonts w:ascii="Calibri" w:eastAsia="Calibri" w:hAnsi="Calibri" w:cs="Arial" w:hint="cs"/>
                <w:sz w:val="28"/>
                <w:szCs w:val="28"/>
                <w:rtl/>
              </w:rPr>
              <w:t xml:space="preserve">الإبتعاد عن الطرق المضرة بالبيئة </w:t>
            </w:r>
          </w:p>
        </w:tc>
      </w:tr>
      <w:tr w:rsidR="00EF76F2">
        <w:trPr>
          <w:trHeight w:val="460"/>
        </w:trPr>
        <w:tc>
          <w:tcPr>
            <w:tcW w:w="9720" w:type="dxa"/>
            <w:gridSpan w:val="2"/>
            <w:shd w:val="clear" w:color="auto" w:fill="auto"/>
          </w:tcPr>
          <w:p w:rsidR="00EF76F2" w:rsidRDefault="00C822F2">
            <w:pPr>
              <w:pStyle w:val="normal"/>
              <w:shd w:val="clear" w:color="auto" w:fill="FFFFFF"/>
              <w:tabs>
                <w:tab w:val="left" w:pos="612"/>
              </w:tabs>
              <w:ind w:left="360"/>
              <w:rPr>
                <w:rFonts w:ascii="Calibri" w:eastAsia="Calibri" w:hAnsi="Calibri" w:cs="Calibri"/>
                <w:sz w:val="28"/>
                <w:szCs w:val="28"/>
              </w:rPr>
            </w:pPr>
            <w:r>
              <w:rPr>
                <w:rFonts w:ascii="Calibri" w:eastAsia="Calibri" w:hAnsi="Calibri"/>
                <w:sz w:val="28"/>
                <w:szCs w:val="28"/>
                <w:rtl/>
              </w:rPr>
              <w:t xml:space="preserve">    طرائق التعليم والتعلم </w:t>
            </w:r>
          </w:p>
        </w:tc>
      </w:tr>
      <w:tr w:rsidR="00EF76F2">
        <w:trPr>
          <w:trHeight w:val="118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cs="Calibri"/>
                <w:sz w:val="28"/>
                <w:szCs w:val="28"/>
                <w:rtl/>
              </w:rPr>
              <w:t>1-</w:t>
            </w:r>
            <w:r>
              <w:rPr>
                <w:rFonts w:ascii="Calibri" w:eastAsia="Calibri" w:hAnsi="Calibri"/>
                <w:sz w:val="28"/>
                <w:szCs w:val="28"/>
                <w:rtl/>
              </w:rPr>
              <w:t>الشرح والإلقاء المباشر</w:t>
            </w:r>
            <w:r>
              <w:rPr>
                <w:rFonts w:ascii="Calibri" w:eastAsia="Calibri" w:hAnsi="Calibri" w:cs="Calibri"/>
                <w:sz w:val="28"/>
                <w:szCs w:val="28"/>
                <w:rtl/>
              </w:rPr>
              <w:t>.</w:t>
            </w:r>
          </w:p>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cs="Calibri"/>
                <w:sz w:val="28"/>
                <w:szCs w:val="28"/>
                <w:rtl/>
              </w:rPr>
              <w:t xml:space="preserve">2- </w:t>
            </w:r>
            <w:r>
              <w:rPr>
                <w:rFonts w:ascii="Calibri" w:eastAsia="Calibri" w:hAnsi="Calibri"/>
                <w:sz w:val="28"/>
                <w:szCs w:val="28"/>
                <w:rtl/>
              </w:rPr>
              <w:t xml:space="preserve">العرض ألتقديمي </w:t>
            </w:r>
            <w:r>
              <w:rPr>
                <w:rFonts w:ascii="Calibri" w:eastAsia="Calibri" w:hAnsi="Calibri" w:cs="Calibri"/>
                <w:sz w:val="28"/>
                <w:szCs w:val="28"/>
              </w:rPr>
              <w:t>PowerPoint</w:t>
            </w:r>
            <w:r>
              <w:rPr>
                <w:rFonts w:ascii="Calibri" w:eastAsia="Calibri" w:hAnsi="Calibri" w:cs="Calibri"/>
                <w:sz w:val="28"/>
                <w:szCs w:val="28"/>
                <w:rtl/>
              </w:rPr>
              <w:t xml:space="preserve"> </w:t>
            </w:r>
            <w:r>
              <w:rPr>
                <w:rFonts w:ascii="Calibri" w:eastAsia="Calibri" w:hAnsi="Calibri"/>
                <w:sz w:val="28"/>
                <w:szCs w:val="28"/>
                <w:rtl/>
              </w:rPr>
              <w:t>والشاشة</w:t>
            </w:r>
            <w:r>
              <w:rPr>
                <w:rFonts w:ascii="Calibri" w:eastAsia="Calibri" w:hAnsi="Calibri" w:cs="Calibri"/>
                <w:sz w:val="28"/>
                <w:szCs w:val="28"/>
                <w:rtl/>
              </w:rPr>
              <w:t>.</w:t>
            </w:r>
          </w:p>
        </w:tc>
      </w:tr>
      <w:tr w:rsidR="00EF76F2">
        <w:trPr>
          <w:trHeight w:val="420"/>
        </w:trPr>
        <w:tc>
          <w:tcPr>
            <w:tcW w:w="9720" w:type="dxa"/>
            <w:gridSpan w:val="2"/>
            <w:shd w:val="clear" w:color="auto" w:fill="auto"/>
          </w:tcPr>
          <w:p w:rsidR="00EF76F2" w:rsidRDefault="00C822F2">
            <w:pPr>
              <w:pStyle w:val="normal"/>
              <w:shd w:val="clear" w:color="auto" w:fill="FFFFFF"/>
              <w:ind w:left="360"/>
              <w:rPr>
                <w:rFonts w:ascii="Calibri" w:eastAsia="Calibri" w:hAnsi="Calibri" w:cs="Calibri"/>
                <w:sz w:val="28"/>
                <w:szCs w:val="28"/>
              </w:rPr>
            </w:pPr>
            <w:r>
              <w:rPr>
                <w:rFonts w:ascii="Calibri" w:eastAsia="Calibri" w:hAnsi="Calibri"/>
                <w:sz w:val="28"/>
                <w:szCs w:val="28"/>
                <w:rtl/>
              </w:rPr>
              <w:t xml:space="preserve">   طرائق التقييم </w:t>
            </w:r>
          </w:p>
        </w:tc>
      </w:tr>
      <w:tr w:rsidR="00EF76F2">
        <w:trPr>
          <w:trHeight w:val="620"/>
        </w:trPr>
        <w:tc>
          <w:tcPr>
            <w:tcW w:w="9720" w:type="dxa"/>
            <w:gridSpan w:val="2"/>
            <w:shd w:val="clear" w:color="auto" w:fill="auto"/>
          </w:tcPr>
          <w:p w:rsidR="00EF76F2" w:rsidRDefault="00EF76F2">
            <w:pPr>
              <w:pStyle w:val="normal"/>
              <w:shd w:val="clear" w:color="auto" w:fill="FFFFFF"/>
              <w:ind w:left="360"/>
              <w:rPr>
                <w:rFonts w:ascii="Calibri" w:eastAsia="Calibri" w:hAnsi="Calibri" w:cs="Calibri"/>
                <w:sz w:val="28"/>
                <w:szCs w:val="28"/>
              </w:rPr>
            </w:pPr>
          </w:p>
          <w:p w:rsidR="00F94716" w:rsidRDefault="00C822F2">
            <w:pPr>
              <w:pStyle w:val="normal"/>
              <w:shd w:val="clear" w:color="auto" w:fill="FFFFFF"/>
              <w:ind w:left="360"/>
              <w:rPr>
                <w:rFonts w:ascii="Calibri" w:eastAsia="Calibri" w:hAnsi="Calibri"/>
                <w:sz w:val="28"/>
                <w:szCs w:val="28"/>
                <w:rtl/>
              </w:rPr>
            </w:pPr>
            <w:r>
              <w:rPr>
                <w:rFonts w:ascii="Calibri" w:eastAsia="Calibri" w:hAnsi="Calibri" w:cs="Calibri"/>
                <w:sz w:val="28"/>
                <w:szCs w:val="28"/>
                <w:rtl/>
              </w:rPr>
              <w:t>1-</w:t>
            </w:r>
            <w:r w:rsidR="00F94716">
              <w:rPr>
                <w:rFonts w:ascii="Calibri" w:eastAsia="Calibri" w:hAnsi="Calibri" w:cs="Calibri" w:hint="cs"/>
                <w:sz w:val="28"/>
                <w:szCs w:val="28"/>
                <w:rtl/>
              </w:rPr>
              <w:t xml:space="preserve"> </w:t>
            </w:r>
            <w:r>
              <w:rPr>
                <w:rFonts w:ascii="Calibri" w:eastAsia="Calibri" w:hAnsi="Calibri"/>
                <w:sz w:val="28"/>
                <w:szCs w:val="28"/>
                <w:rtl/>
              </w:rPr>
              <w:t>الاختبارات</w:t>
            </w:r>
            <w:r w:rsidR="00F94716">
              <w:rPr>
                <w:rFonts w:ascii="Calibri" w:eastAsia="Calibri" w:hAnsi="Calibri" w:hint="cs"/>
                <w:sz w:val="28"/>
                <w:szCs w:val="28"/>
                <w:rtl/>
              </w:rPr>
              <w:t xml:space="preserve"> اليومية</w:t>
            </w:r>
          </w:p>
          <w:p w:rsidR="00EF76F2" w:rsidRDefault="00F94716">
            <w:pPr>
              <w:pStyle w:val="normal"/>
              <w:shd w:val="clear" w:color="auto" w:fill="FFFFFF"/>
              <w:ind w:left="360"/>
              <w:rPr>
                <w:rFonts w:ascii="Calibri" w:eastAsia="Calibri" w:hAnsi="Calibri" w:cs="Calibri"/>
                <w:sz w:val="28"/>
                <w:szCs w:val="28"/>
              </w:rPr>
            </w:pPr>
            <w:r>
              <w:rPr>
                <w:rFonts w:ascii="Calibri" w:eastAsia="Calibri" w:hAnsi="Calibri"/>
                <w:sz w:val="28"/>
                <w:szCs w:val="28"/>
              </w:rPr>
              <w:t>2</w:t>
            </w:r>
            <w:r>
              <w:rPr>
                <w:rFonts w:ascii="Calibri" w:eastAsia="Calibri" w:hAnsi="Calibri" w:hint="cs"/>
                <w:sz w:val="28"/>
                <w:szCs w:val="28"/>
                <w:rtl/>
                <w:lang w:bidi="ar-IQ"/>
              </w:rPr>
              <w:t xml:space="preserve">- الإختبارات </w:t>
            </w:r>
            <w:r w:rsidR="00C822F2">
              <w:rPr>
                <w:rFonts w:ascii="Calibri" w:eastAsia="Calibri" w:hAnsi="Calibri"/>
                <w:sz w:val="28"/>
                <w:szCs w:val="28"/>
                <w:rtl/>
              </w:rPr>
              <w:t xml:space="preserve"> الشهرية </w:t>
            </w:r>
          </w:p>
          <w:p w:rsidR="00EF76F2" w:rsidRDefault="00F94716">
            <w:pPr>
              <w:pStyle w:val="normal"/>
              <w:shd w:val="clear" w:color="auto" w:fill="FFFFFF"/>
              <w:ind w:left="360"/>
              <w:rPr>
                <w:rFonts w:ascii="Calibri" w:eastAsia="Calibri" w:hAnsi="Calibri" w:cs="Calibri"/>
                <w:sz w:val="28"/>
                <w:szCs w:val="28"/>
              </w:rPr>
            </w:pPr>
            <w:r>
              <w:rPr>
                <w:rFonts w:ascii="Calibri" w:eastAsia="Calibri" w:hAnsi="Calibri" w:cs="Calibri" w:hint="cs"/>
                <w:sz w:val="28"/>
                <w:szCs w:val="28"/>
                <w:rtl/>
              </w:rPr>
              <w:t>3</w:t>
            </w:r>
            <w:r>
              <w:rPr>
                <w:rFonts w:ascii="Calibri" w:eastAsia="Calibri" w:hAnsi="Calibri" w:cs="Calibri"/>
                <w:sz w:val="28"/>
                <w:szCs w:val="28"/>
              </w:rPr>
              <w:t>-</w:t>
            </w:r>
            <w:r w:rsidR="00C822F2">
              <w:rPr>
                <w:rFonts w:ascii="Calibri" w:eastAsia="Calibri" w:hAnsi="Calibri"/>
                <w:sz w:val="28"/>
                <w:szCs w:val="28"/>
                <w:rtl/>
              </w:rPr>
              <w:t>الامتحانات النهائية</w:t>
            </w:r>
          </w:p>
          <w:p w:rsidR="00EF76F2" w:rsidRPr="00F94716" w:rsidRDefault="00EF76F2">
            <w:pPr>
              <w:pStyle w:val="normal"/>
              <w:shd w:val="clear" w:color="auto" w:fill="FFFFFF"/>
              <w:ind w:left="360"/>
              <w:rPr>
                <w:rFonts w:ascii="Calibri" w:eastAsia="Calibri" w:hAnsi="Calibri" w:cstheme="minorBidi"/>
                <w:sz w:val="28"/>
                <w:szCs w:val="28"/>
                <w:lang w:bidi="ar-IQ"/>
              </w:rPr>
            </w:pPr>
          </w:p>
          <w:p w:rsidR="00EF76F2" w:rsidRDefault="00EF76F2">
            <w:pPr>
              <w:pStyle w:val="normal"/>
              <w:shd w:val="clear" w:color="auto" w:fill="FFFFFF"/>
              <w:ind w:left="360"/>
              <w:rPr>
                <w:rFonts w:ascii="Calibri" w:eastAsia="Calibri" w:hAnsi="Calibri" w:cs="Calibri"/>
                <w:sz w:val="28"/>
                <w:szCs w:val="28"/>
              </w:rPr>
            </w:pPr>
          </w:p>
        </w:tc>
      </w:tr>
    </w:tbl>
    <w:p w:rsidR="00EF76F2" w:rsidRDefault="00EF76F2">
      <w:pPr>
        <w:pStyle w:val="normal"/>
        <w:shd w:val="clear" w:color="auto" w:fill="FFFFFF"/>
      </w:pPr>
    </w:p>
    <w:tbl>
      <w:tblPr>
        <w:tblStyle w:val="a7"/>
        <w:bidiVisual/>
        <w:tblW w:w="9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8"/>
        <w:gridCol w:w="1984"/>
        <w:gridCol w:w="2977"/>
        <w:gridCol w:w="1589"/>
        <w:gridCol w:w="1672"/>
      </w:tblGrid>
      <w:tr w:rsidR="00EF76F2">
        <w:trPr>
          <w:trHeight w:val="1600"/>
        </w:trPr>
        <w:tc>
          <w:tcPr>
            <w:tcW w:w="9790" w:type="dxa"/>
            <w:gridSpan w:val="5"/>
            <w:shd w:val="clear" w:color="auto" w:fill="auto"/>
          </w:tcPr>
          <w:p w:rsidR="00EF76F2" w:rsidRDefault="00EF76F2">
            <w:pPr>
              <w:pStyle w:val="normal"/>
              <w:ind w:left="432"/>
              <w:rPr>
                <w:rFonts w:ascii="Calibri" w:eastAsia="Calibri" w:hAnsi="Calibri" w:cs="Calibri"/>
                <w:sz w:val="28"/>
                <w:szCs w:val="28"/>
              </w:rPr>
            </w:pPr>
          </w:p>
          <w:p w:rsidR="00EF76F2" w:rsidRDefault="00C822F2">
            <w:pPr>
              <w:pStyle w:val="normal"/>
              <w:ind w:left="432"/>
              <w:rPr>
                <w:rFonts w:ascii="Calibri" w:eastAsia="Calibri" w:hAnsi="Calibri" w:cs="Calibri"/>
                <w:sz w:val="28"/>
                <w:szCs w:val="28"/>
              </w:rPr>
            </w:pPr>
            <w:r>
              <w:rPr>
                <w:rFonts w:ascii="Calibri" w:eastAsia="Calibri" w:hAnsi="Calibri"/>
                <w:sz w:val="28"/>
                <w:szCs w:val="28"/>
                <w:rtl/>
              </w:rPr>
              <w:t xml:space="preserve">د </w:t>
            </w:r>
            <w:r>
              <w:rPr>
                <w:rFonts w:ascii="Calibri" w:eastAsia="Calibri" w:hAnsi="Calibri" w:cs="Calibri"/>
                <w:sz w:val="28"/>
                <w:szCs w:val="28"/>
                <w:rtl/>
              </w:rPr>
              <w:t>-</w:t>
            </w:r>
            <w:r>
              <w:rPr>
                <w:rFonts w:ascii="Calibri" w:eastAsia="Calibri" w:hAnsi="Calibri"/>
                <w:sz w:val="28"/>
                <w:szCs w:val="28"/>
                <w:rtl/>
              </w:rPr>
              <w:t xml:space="preserve">المهارات العامة والتأهيلية المنقولة </w:t>
            </w:r>
            <w:r>
              <w:rPr>
                <w:rFonts w:ascii="Calibri" w:eastAsia="Calibri" w:hAnsi="Calibri" w:cs="Calibri"/>
                <w:sz w:val="28"/>
                <w:szCs w:val="28"/>
                <w:rtl/>
              </w:rPr>
              <w:t>(</w:t>
            </w:r>
            <w:r>
              <w:rPr>
                <w:rFonts w:ascii="Calibri" w:eastAsia="Calibri" w:hAnsi="Calibri"/>
                <w:sz w:val="28"/>
                <w:szCs w:val="28"/>
                <w:rtl/>
              </w:rPr>
              <w:t>المهارات الأخرى المتعلقة بقابلية التوظيف والتطور الشخصي</w:t>
            </w:r>
            <w:r>
              <w:rPr>
                <w:rFonts w:ascii="Calibri" w:eastAsia="Calibri" w:hAnsi="Calibri" w:cs="Calibri"/>
                <w:sz w:val="28"/>
                <w:szCs w:val="28"/>
                <w:rtl/>
              </w:rPr>
              <w:t>).</w:t>
            </w:r>
          </w:p>
          <w:p w:rsidR="00EF76F2" w:rsidRDefault="00C822F2">
            <w:pPr>
              <w:pStyle w:val="normal"/>
              <w:tabs>
                <w:tab w:val="left" w:pos="687"/>
              </w:tabs>
              <w:ind w:left="612"/>
              <w:rPr>
                <w:rFonts w:ascii="Calibri" w:eastAsia="Calibri" w:hAnsi="Calibri" w:cs="Calibri"/>
                <w:sz w:val="28"/>
                <w:szCs w:val="28"/>
              </w:rPr>
            </w:pPr>
            <w:r>
              <w:rPr>
                <w:rFonts w:ascii="Calibri" w:eastAsia="Calibri" w:hAnsi="Calibri"/>
                <w:sz w:val="28"/>
                <w:szCs w:val="28"/>
                <w:rtl/>
              </w:rPr>
              <w:t>د</w:t>
            </w:r>
            <w:r>
              <w:rPr>
                <w:rFonts w:ascii="Calibri" w:eastAsia="Calibri" w:hAnsi="Calibri" w:cs="Calibri"/>
                <w:sz w:val="28"/>
                <w:szCs w:val="28"/>
                <w:rtl/>
              </w:rPr>
              <w:t xml:space="preserve">1- </w:t>
            </w:r>
            <w:r>
              <w:rPr>
                <w:rFonts w:ascii="Calibri" w:eastAsia="Calibri" w:hAnsi="Calibri"/>
                <w:sz w:val="28"/>
                <w:szCs w:val="28"/>
                <w:rtl/>
              </w:rPr>
              <w:t>تنمية القدرات الذهنية للطالب</w:t>
            </w:r>
          </w:p>
          <w:p w:rsidR="00EF76F2" w:rsidRDefault="00C822F2">
            <w:pPr>
              <w:pStyle w:val="normal"/>
              <w:tabs>
                <w:tab w:val="left" w:pos="687"/>
              </w:tabs>
              <w:ind w:left="612"/>
              <w:rPr>
                <w:rFonts w:ascii="Calibri" w:eastAsia="Calibri" w:hAnsi="Calibri" w:cs="Calibri"/>
                <w:sz w:val="28"/>
                <w:szCs w:val="28"/>
              </w:rPr>
            </w:pPr>
            <w:r>
              <w:rPr>
                <w:rFonts w:ascii="Calibri" w:eastAsia="Calibri" w:hAnsi="Calibri"/>
                <w:sz w:val="28"/>
                <w:szCs w:val="28"/>
                <w:rtl/>
              </w:rPr>
              <w:t>د</w:t>
            </w:r>
            <w:r>
              <w:rPr>
                <w:rFonts w:ascii="Calibri" w:eastAsia="Calibri" w:hAnsi="Calibri" w:cs="Calibri"/>
                <w:sz w:val="28"/>
                <w:szCs w:val="28"/>
                <w:rtl/>
              </w:rPr>
              <w:t xml:space="preserve">2- </w:t>
            </w:r>
            <w:r>
              <w:rPr>
                <w:rFonts w:ascii="Calibri" w:eastAsia="Calibri" w:hAnsi="Calibri"/>
                <w:sz w:val="28"/>
                <w:szCs w:val="28"/>
                <w:rtl/>
              </w:rPr>
              <w:t xml:space="preserve">تنمية مهارات الطالب العلمية في كيفية </w:t>
            </w:r>
            <w:r w:rsidR="00F94716">
              <w:rPr>
                <w:rFonts w:ascii="Calibri" w:eastAsia="Calibri" w:hAnsi="Calibri" w:hint="cs"/>
                <w:sz w:val="28"/>
                <w:szCs w:val="28"/>
                <w:rtl/>
              </w:rPr>
              <w:t>الوقاية من الملوثات</w:t>
            </w:r>
            <w:r>
              <w:rPr>
                <w:rFonts w:ascii="Calibri" w:eastAsia="Calibri" w:hAnsi="Calibri" w:cs="Calibri"/>
                <w:sz w:val="28"/>
                <w:szCs w:val="28"/>
                <w:rtl/>
              </w:rPr>
              <w:t>.</w:t>
            </w:r>
          </w:p>
          <w:p w:rsidR="00EF76F2" w:rsidRDefault="00C822F2">
            <w:pPr>
              <w:pStyle w:val="normal"/>
              <w:tabs>
                <w:tab w:val="left" w:pos="687"/>
              </w:tabs>
              <w:ind w:left="612"/>
              <w:rPr>
                <w:rFonts w:ascii="Calibri" w:eastAsia="Calibri" w:hAnsi="Calibri" w:cs="Calibri"/>
                <w:sz w:val="28"/>
                <w:szCs w:val="28"/>
              </w:rPr>
            </w:pPr>
            <w:r>
              <w:rPr>
                <w:rFonts w:ascii="Calibri" w:eastAsia="Calibri" w:hAnsi="Calibri"/>
                <w:sz w:val="28"/>
                <w:szCs w:val="28"/>
                <w:rtl/>
              </w:rPr>
              <w:t>د</w:t>
            </w:r>
            <w:r>
              <w:rPr>
                <w:rFonts w:ascii="Calibri" w:eastAsia="Calibri" w:hAnsi="Calibri" w:cs="Calibri"/>
                <w:sz w:val="28"/>
                <w:szCs w:val="28"/>
                <w:rtl/>
              </w:rPr>
              <w:t xml:space="preserve">3- </w:t>
            </w:r>
            <w:r>
              <w:rPr>
                <w:rFonts w:ascii="Calibri" w:eastAsia="Calibri" w:hAnsi="Calibri"/>
                <w:sz w:val="28"/>
                <w:szCs w:val="28"/>
                <w:rtl/>
              </w:rPr>
              <w:t>ت</w:t>
            </w:r>
            <w:r w:rsidR="00F94716">
              <w:rPr>
                <w:rFonts w:ascii="Calibri" w:eastAsia="Calibri" w:hAnsi="Calibri" w:hint="cs"/>
                <w:sz w:val="28"/>
                <w:szCs w:val="28"/>
                <w:rtl/>
              </w:rPr>
              <w:t>نمية القدرات الذهنية</w:t>
            </w:r>
          </w:p>
        </w:tc>
      </w:tr>
      <w:tr w:rsidR="00EF76F2">
        <w:trPr>
          <w:trHeight w:val="460"/>
        </w:trPr>
        <w:tc>
          <w:tcPr>
            <w:tcW w:w="9790" w:type="dxa"/>
            <w:gridSpan w:val="5"/>
            <w:shd w:val="clear" w:color="auto" w:fill="auto"/>
          </w:tcPr>
          <w:p w:rsidR="00EF76F2" w:rsidRDefault="00C822F2">
            <w:pPr>
              <w:pStyle w:val="normal"/>
              <w:tabs>
                <w:tab w:val="left" w:pos="672"/>
              </w:tabs>
              <w:rPr>
                <w:rFonts w:ascii="Calibri" w:eastAsia="Calibri" w:hAnsi="Calibri" w:cs="Calibri"/>
                <w:sz w:val="28"/>
                <w:szCs w:val="28"/>
              </w:rPr>
            </w:pPr>
            <w:r>
              <w:rPr>
                <w:rFonts w:ascii="Calibri" w:eastAsia="Calibri" w:hAnsi="Calibri"/>
                <w:sz w:val="28"/>
                <w:szCs w:val="28"/>
                <w:rtl/>
              </w:rPr>
              <w:t xml:space="preserve">         طرائق التعليم والتعلم </w:t>
            </w:r>
          </w:p>
        </w:tc>
      </w:tr>
      <w:tr w:rsidR="00EF76F2">
        <w:trPr>
          <w:trHeight w:val="620"/>
        </w:trPr>
        <w:tc>
          <w:tcPr>
            <w:tcW w:w="9790" w:type="dxa"/>
            <w:gridSpan w:val="5"/>
            <w:shd w:val="clear" w:color="auto" w:fill="auto"/>
          </w:tcPr>
          <w:p w:rsidR="00EF76F2" w:rsidRDefault="00EF76F2">
            <w:pPr>
              <w:pStyle w:val="normal"/>
              <w:rPr>
                <w:rFonts w:ascii="Calibri" w:eastAsia="Calibri" w:hAnsi="Calibri" w:cs="Calibri"/>
                <w:sz w:val="28"/>
                <w:szCs w:val="28"/>
              </w:rPr>
            </w:pPr>
          </w:p>
          <w:p w:rsidR="00EF76F2" w:rsidRDefault="00C822F2">
            <w:pPr>
              <w:pStyle w:val="normal"/>
              <w:tabs>
                <w:tab w:val="left" w:pos="1927"/>
              </w:tabs>
              <w:jc w:val="both"/>
              <w:rPr>
                <w:rFonts w:ascii="Calibri" w:eastAsia="Calibri" w:hAnsi="Calibri" w:cs="Calibri"/>
                <w:sz w:val="28"/>
                <w:szCs w:val="28"/>
              </w:rPr>
            </w:pPr>
            <w:r>
              <w:rPr>
                <w:rFonts w:ascii="Calibri" w:eastAsia="Calibri" w:hAnsi="Calibri" w:cs="Calibri"/>
                <w:sz w:val="28"/>
                <w:szCs w:val="28"/>
                <w:rtl/>
              </w:rPr>
              <w:t xml:space="preserve">1- </w:t>
            </w:r>
            <w:r>
              <w:rPr>
                <w:rFonts w:ascii="Calibri" w:eastAsia="Calibri" w:hAnsi="Calibri"/>
                <w:sz w:val="28"/>
                <w:szCs w:val="28"/>
                <w:rtl/>
              </w:rPr>
              <w:t>طريقة شرح المحاضرة والمناقشة</w:t>
            </w:r>
            <w:r>
              <w:rPr>
                <w:rFonts w:ascii="Calibri" w:eastAsia="Calibri" w:hAnsi="Calibri" w:cs="Calibri"/>
                <w:sz w:val="28"/>
                <w:szCs w:val="28"/>
                <w:rtl/>
              </w:rPr>
              <w:t>.</w:t>
            </w:r>
          </w:p>
          <w:p w:rsidR="00EF76F2" w:rsidRDefault="00C822F2">
            <w:pPr>
              <w:pStyle w:val="normal"/>
              <w:tabs>
                <w:tab w:val="left" w:pos="1927"/>
              </w:tabs>
              <w:rPr>
                <w:rFonts w:ascii="Calibri" w:eastAsia="Calibri" w:hAnsi="Calibri" w:cs="Calibri"/>
                <w:sz w:val="28"/>
                <w:szCs w:val="28"/>
                <w:lang w:bidi="ar-IQ"/>
              </w:rPr>
            </w:pPr>
            <w:r>
              <w:rPr>
                <w:rFonts w:ascii="Calibri" w:eastAsia="Calibri" w:hAnsi="Calibri" w:cs="Calibri"/>
                <w:sz w:val="28"/>
                <w:szCs w:val="28"/>
                <w:rtl/>
              </w:rPr>
              <w:t xml:space="preserve">2- </w:t>
            </w:r>
            <w:r>
              <w:rPr>
                <w:rFonts w:ascii="Calibri" w:eastAsia="Calibri" w:hAnsi="Calibri"/>
                <w:sz w:val="28"/>
                <w:szCs w:val="28"/>
                <w:rtl/>
              </w:rPr>
              <w:t xml:space="preserve">حث الطالب على </w:t>
            </w:r>
            <w:r w:rsidR="00F94716">
              <w:rPr>
                <w:rFonts w:ascii="Calibri" w:eastAsia="Calibri" w:hAnsi="Calibri" w:hint="cs"/>
                <w:sz w:val="28"/>
                <w:szCs w:val="28"/>
                <w:rtl/>
              </w:rPr>
              <w:t>إستيعاب أهمية القوانين والتشريعات الدولية للمحافظة على البيئة</w:t>
            </w:r>
          </w:p>
          <w:p w:rsidR="00EF76F2" w:rsidRPr="00F94716" w:rsidRDefault="00EF76F2">
            <w:pPr>
              <w:pStyle w:val="normal"/>
              <w:rPr>
                <w:rFonts w:ascii="Calibri" w:eastAsia="Calibri" w:hAnsi="Calibri" w:cs="Calibri"/>
                <w:sz w:val="28"/>
                <w:szCs w:val="28"/>
              </w:rPr>
            </w:pPr>
          </w:p>
          <w:p w:rsidR="00EF76F2" w:rsidRDefault="00EF76F2">
            <w:pPr>
              <w:pStyle w:val="normal"/>
              <w:rPr>
                <w:rFonts w:ascii="Calibri" w:eastAsia="Calibri" w:hAnsi="Calibri" w:cs="Calibri"/>
                <w:sz w:val="28"/>
                <w:szCs w:val="28"/>
              </w:rPr>
            </w:pPr>
          </w:p>
          <w:p w:rsidR="00EF76F2" w:rsidRDefault="00EF76F2">
            <w:pPr>
              <w:pStyle w:val="normal"/>
              <w:rPr>
                <w:rFonts w:ascii="Calibri" w:eastAsia="Calibri" w:hAnsi="Calibri" w:cs="Calibri"/>
                <w:sz w:val="28"/>
                <w:szCs w:val="28"/>
              </w:rPr>
            </w:pPr>
          </w:p>
          <w:p w:rsidR="00EF76F2" w:rsidRDefault="00EF76F2">
            <w:pPr>
              <w:pStyle w:val="normal"/>
              <w:rPr>
                <w:rFonts w:ascii="Calibri" w:eastAsia="Calibri" w:hAnsi="Calibri" w:cs="Calibri"/>
                <w:sz w:val="28"/>
                <w:szCs w:val="28"/>
              </w:rPr>
            </w:pPr>
          </w:p>
        </w:tc>
      </w:tr>
      <w:tr w:rsidR="00EF76F2">
        <w:trPr>
          <w:trHeight w:val="460"/>
        </w:trPr>
        <w:tc>
          <w:tcPr>
            <w:tcW w:w="9790" w:type="dxa"/>
            <w:gridSpan w:val="5"/>
            <w:shd w:val="clear" w:color="auto" w:fill="auto"/>
          </w:tcPr>
          <w:p w:rsidR="00EF76F2" w:rsidRDefault="00C822F2">
            <w:pPr>
              <w:pStyle w:val="normal"/>
              <w:tabs>
                <w:tab w:val="left" w:pos="642"/>
              </w:tabs>
              <w:rPr>
                <w:rFonts w:ascii="Calibri" w:eastAsia="Calibri" w:hAnsi="Calibri" w:cs="Calibri"/>
                <w:sz w:val="28"/>
                <w:szCs w:val="28"/>
              </w:rPr>
            </w:pPr>
            <w:r>
              <w:rPr>
                <w:rFonts w:ascii="Calibri" w:eastAsia="Calibri" w:hAnsi="Calibri"/>
                <w:sz w:val="28"/>
                <w:szCs w:val="28"/>
                <w:rtl/>
              </w:rPr>
              <w:lastRenderedPageBreak/>
              <w:t xml:space="preserve">         طرائق التقييم </w:t>
            </w:r>
          </w:p>
        </w:tc>
      </w:tr>
      <w:tr w:rsidR="00EF76F2">
        <w:trPr>
          <w:trHeight w:val="1760"/>
        </w:trPr>
        <w:tc>
          <w:tcPr>
            <w:tcW w:w="9790" w:type="dxa"/>
            <w:gridSpan w:val="5"/>
            <w:shd w:val="clear" w:color="auto" w:fill="auto"/>
          </w:tcPr>
          <w:p w:rsidR="00EF76F2" w:rsidRDefault="00EF76F2">
            <w:pPr>
              <w:pStyle w:val="normal"/>
              <w:rPr>
                <w:rFonts w:ascii="Calibri" w:eastAsia="Calibri" w:hAnsi="Calibri" w:cs="Calibri"/>
                <w:sz w:val="28"/>
                <w:szCs w:val="28"/>
              </w:rPr>
            </w:pPr>
          </w:p>
          <w:p w:rsidR="00EF76F2" w:rsidRDefault="00C822F2">
            <w:pPr>
              <w:pStyle w:val="normal"/>
              <w:numPr>
                <w:ilvl w:val="0"/>
                <w:numId w:val="7"/>
              </w:numPr>
              <w:rPr>
                <w:rFonts w:ascii="Calibri" w:eastAsia="Calibri" w:hAnsi="Calibri" w:cs="Calibri"/>
                <w:sz w:val="28"/>
                <w:szCs w:val="28"/>
              </w:rPr>
            </w:pPr>
            <w:r>
              <w:rPr>
                <w:rFonts w:ascii="Calibri" w:eastAsia="Calibri" w:hAnsi="Calibri"/>
                <w:sz w:val="28"/>
                <w:szCs w:val="28"/>
                <w:rtl/>
              </w:rPr>
              <w:t>الاختبارات الشهرية</w:t>
            </w:r>
          </w:p>
          <w:p w:rsidR="00EF76F2" w:rsidRDefault="00C822F2">
            <w:pPr>
              <w:pStyle w:val="normal"/>
              <w:numPr>
                <w:ilvl w:val="0"/>
                <w:numId w:val="7"/>
              </w:numPr>
              <w:rPr>
                <w:rFonts w:ascii="Calibri" w:eastAsia="Calibri" w:hAnsi="Calibri" w:cs="Calibri"/>
                <w:sz w:val="28"/>
                <w:szCs w:val="28"/>
              </w:rPr>
            </w:pPr>
            <w:r>
              <w:rPr>
                <w:rFonts w:ascii="Calibri" w:eastAsia="Calibri" w:hAnsi="Calibri"/>
                <w:sz w:val="28"/>
                <w:szCs w:val="28"/>
                <w:rtl/>
              </w:rPr>
              <w:t>الاختبارات النهائية</w:t>
            </w:r>
          </w:p>
        </w:tc>
      </w:tr>
      <w:tr w:rsidR="00EF76F2">
        <w:trPr>
          <w:trHeight w:val="620"/>
        </w:trPr>
        <w:tc>
          <w:tcPr>
            <w:tcW w:w="9790" w:type="dxa"/>
            <w:gridSpan w:val="5"/>
            <w:shd w:val="clear" w:color="auto" w:fill="auto"/>
          </w:tcPr>
          <w:p w:rsidR="00EF76F2" w:rsidRDefault="00C822F2">
            <w:pPr>
              <w:pStyle w:val="normal"/>
              <w:numPr>
                <w:ilvl w:val="0"/>
                <w:numId w:val="1"/>
              </w:numPr>
              <w:shd w:val="clear" w:color="auto" w:fill="FFFFFF"/>
              <w:tabs>
                <w:tab w:val="left" w:pos="582"/>
              </w:tabs>
              <w:rPr>
                <w:rFonts w:ascii="Calibri" w:eastAsia="Calibri" w:hAnsi="Calibri" w:cs="Calibri"/>
                <w:sz w:val="28"/>
                <w:szCs w:val="28"/>
              </w:rPr>
            </w:pPr>
            <w:r>
              <w:rPr>
                <w:rFonts w:ascii="Calibri" w:eastAsia="Calibri" w:hAnsi="Calibri"/>
                <w:sz w:val="28"/>
                <w:szCs w:val="28"/>
                <w:rtl/>
              </w:rPr>
              <w:t xml:space="preserve">بنية البرنامج </w:t>
            </w:r>
          </w:p>
        </w:tc>
      </w:tr>
      <w:tr w:rsidR="00EF76F2">
        <w:trPr>
          <w:trHeight w:val="380"/>
        </w:trPr>
        <w:tc>
          <w:tcPr>
            <w:tcW w:w="1568" w:type="dxa"/>
            <w:vMerge w:val="restart"/>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 xml:space="preserve">المرحلة الدراسية </w:t>
            </w:r>
          </w:p>
        </w:tc>
        <w:tc>
          <w:tcPr>
            <w:tcW w:w="1984" w:type="dxa"/>
            <w:vMerge w:val="restart"/>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رمز المقرر أو المساق</w:t>
            </w:r>
          </w:p>
        </w:tc>
        <w:tc>
          <w:tcPr>
            <w:tcW w:w="2977" w:type="dxa"/>
            <w:vMerge w:val="restart"/>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اسم المقرر أو المساق</w:t>
            </w:r>
          </w:p>
        </w:tc>
        <w:tc>
          <w:tcPr>
            <w:tcW w:w="3261" w:type="dxa"/>
            <w:gridSpan w:val="2"/>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 xml:space="preserve">          الساعات المعتمدة</w:t>
            </w:r>
          </w:p>
        </w:tc>
      </w:tr>
      <w:tr w:rsidR="00EF76F2">
        <w:trPr>
          <w:trHeight w:val="460"/>
        </w:trPr>
        <w:tc>
          <w:tcPr>
            <w:tcW w:w="1568" w:type="dxa"/>
            <w:vMerge/>
            <w:shd w:val="clear" w:color="auto" w:fill="auto"/>
          </w:tcPr>
          <w:p w:rsidR="00EF76F2" w:rsidRDefault="00EF76F2">
            <w:pPr>
              <w:pStyle w:val="normal"/>
              <w:widowControl w:val="0"/>
              <w:spacing w:line="276" w:lineRule="auto"/>
              <w:rPr>
                <w:rFonts w:ascii="Calibri" w:eastAsia="Calibri" w:hAnsi="Calibri" w:cs="Calibri"/>
                <w:sz w:val="24"/>
                <w:szCs w:val="24"/>
              </w:rPr>
            </w:pPr>
          </w:p>
        </w:tc>
        <w:tc>
          <w:tcPr>
            <w:tcW w:w="1984" w:type="dxa"/>
            <w:vMerge/>
            <w:shd w:val="clear" w:color="auto" w:fill="auto"/>
          </w:tcPr>
          <w:p w:rsidR="00EF76F2" w:rsidRDefault="00EF76F2">
            <w:pPr>
              <w:pStyle w:val="normal"/>
              <w:widowControl w:val="0"/>
              <w:spacing w:line="276" w:lineRule="auto"/>
              <w:rPr>
                <w:rFonts w:ascii="Calibri" w:eastAsia="Calibri" w:hAnsi="Calibri" w:cs="Calibri"/>
                <w:sz w:val="24"/>
                <w:szCs w:val="24"/>
              </w:rPr>
            </w:pPr>
          </w:p>
        </w:tc>
        <w:tc>
          <w:tcPr>
            <w:tcW w:w="2977" w:type="dxa"/>
            <w:vMerge/>
            <w:shd w:val="clear" w:color="auto" w:fill="auto"/>
          </w:tcPr>
          <w:p w:rsidR="00EF76F2" w:rsidRDefault="00EF76F2">
            <w:pPr>
              <w:pStyle w:val="normal"/>
              <w:shd w:val="clear" w:color="auto" w:fill="FFFFFF"/>
              <w:rPr>
                <w:rFonts w:ascii="Calibri" w:eastAsia="Calibri" w:hAnsi="Calibri" w:cs="Calibri"/>
                <w:sz w:val="24"/>
                <w:szCs w:val="24"/>
              </w:rPr>
            </w:pPr>
          </w:p>
          <w:p w:rsidR="00EF76F2" w:rsidRDefault="00EF76F2">
            <w:pPr>
              <w:pStyle w:val="normal"/>
              <w:shd w:val="clear" w:color="auto" w:fill="FFFFFF"/>
              <w:rPr>
                <w:rFonts w:ascii="Calibri" w:eastAsia="Calibri" w:hAnsi="Calibri" w:cs="Calibri"/>
                <w:sz w:val="24"/>
                <w:szCs w:val="24"/>
              </w:rPr>
            </w:pPr>
          </w:p>
          <w:p w:rsidR="00EF76F2" w:rsidRDefault="00EF76F2">
            <w:pPr>
              <w:pStyle w:val="normal"/>
              <w:shd w:val="clear" w:color="auto" w:fill="FFFFFF"/>
              <w:rPr>
                <w:rFonts w:ascii="Calibri" w:eastAsia="Calibri" w:hAnsi="Calibri" w:cs="Calibri"/>
                <w:sz w:val="24"/>
                <w:szCs w:val="24"/>
              </w:rPr>
            </w:pPr>
          </w:p>
        </w:tc>
        <w:tc>
          <w:tcPr>
            <w:tcW w:w="1589" w:type="dxa"/>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 xml:space="preserve">     نظري </w:t>
            </w:r>
          </w:p>
        </w:tc>
        <w:tc>
          <w:tcPr>
            <w:tcW w:w="1672" w:type="dxa"/>
            <w:shd w:val="clear" w:color="auto" w:fill="auto"/>
          </w:tcPr>
          <w:p w:rsidR="00EF76F2" w:rsidRDefault="00C822F2">
            <w:pPr>
              <w:pStyle w:val="normal"/>
              <w:shd w:val="clear" w:color="auto" w:fill="FFFFFF"/>
              <w:rPr>
                <w:rFonts w:ascii="Calibri" w:eastAsia="Calibri" w:hAnsi="Calibri" w:cs="Calibri"/>
                <w:sz w:val="24"/>
                <w:szCs w:val="24"/>
              </w:rPr>
            </w:pPr>
            <w:r>
              <w:rPr>
                <w:rFonts w:ascii="Calibri" w:eastAsia="Calibri" w:hAnsi="Calibri"/>
                <w:sz w:val="24"/>
                <w:szCs w:val="24"/>
                <w:rtl/>
              </w:rPr>
              <w:t xml:space="preserve">   عملي </w:t>
            </w:r>
          </w:p>
        </w:tc>
      </w:tr>
      <w:tr w:rsidR="00EF76F2">
        <w:trPr>
          <w:trHeight w:val="320"/>
        </w:trPr>
        <w:tc>
          <w:tcPr>
            <w:tcW w:w="1568" w:type="dxa"/>
            <w:shd w:val="clear" w:color="auto" w:fill="auto"/>
          </w:tcPr>
          <w:p w:rsidR="00EF76F2" w:rsidRDefault="002701AF">
            <w:pPr>
              <w:pStyle w:val="normal"/>
              <w:shd w:val="clear" w:color="auto" w:fill="FFFFFF"/>
              <w:rPr>
                <w:rFonts w:ascii="Calibri" w:eastAsia="Calibri" w:hAnsi="Calibri" w:cs="Calibri"/>
                <w:sz w:val="28"/>
                <w:szCs w:val="28"/>
              </w:rPr>
            </w:pPr>
            <w:r>
              <w:rPr>
                <w:rFonts w:ascii="Calibri" w:eastAsia="Calibri" w:hAnsi="Calibri" w:hint="cs"/>
                <w:sz w:val="28"/>
                <w:szCs w:val="28"/>
                <w:rtl/>
              </w:rPr>
              <w:t>الرابعة</w:t>
            </w:r>
          </w:p>
        </w:tc>
        <w:tc>
          <w:tcPr>
            <w:tcW w:w="1984" w:type="dxa"/>
            <w:shd w:val="clear" w:color="auto" w:fill="auto"/>
          </w:tcPr>
          <w:p w:rsidR="00EF76F2" w:rsidRDefault="00C822F2">
            <w:pPr>
              <w:pStyle w:val="normal"/>
              <w:shd w:val="clear" w:color="auto" w:fill="FFFFFF"/>
              <w:rPr>
                <w:rFonts w:ascii="Calibri" w:eastAsia="Calibri" w:hAnsi="Calibri" w:cs="Calibri"/>
                <w:sz w:val="28"/>
                <w:szCs w:val="28"/>
              </w:rPr>
            </w:pPr>
            <w:r>
              <w:rPr>
                <w:rFonts w:ascii="Calibri" w:eastAsia="Calibri" w:hAnsi="Calibri"/>
                <w:sz w:val="28"/>
                <w:szCs w:val="28"/>
                <w:rtl/>
              </w:rPr>
              <w:t xml:space="preserve">ي </w:t>
            </w:r>
            <w:r w:rsidR="002701AF">
              <w:rPr>
                <w:rFonts w:ascii="Calibri" w:eastAsia="Calibri" w:hAnsi="Calibri" w:cs="Calibri" w:hint="cs"/>
                <w:sz w:val="28"/>
                <w:szCs w:val="28"/>
                <w:rtl/>
              </w:rPr>
              <w:t>402</w:t>
            </w:r>
          </w:p>
        </w:tc>
        <w:tc>
          <w:tcPr>
            <w:tcW w:w="2977" w:type="dxa"/>
            <w:shd w:val="clear" w:color="auto" w:fill="auto"/>
          </w:tcPr>
          <w:p w:rsidR="00EF76F2" w:rsidRDefault="002701AF">
            <w:pPr>
              <w:pStyle w:val="normal"/>
              <w:shd w:val="clear" w:color="auto" w:fill="FFFFFF"/>
              <w:jc w:val="center"/>
              <w:rPr>
                <w:rFonts w:ascii="Calibri" w:eastAsia="Calibri" w:hAnsi="Calibri" w:cs="Calibri"/>
                <w:sz w:val="28"/>
                <w:szCs w:val="28"/>
              </w:rPr>
            </w:pPr>
            <w:r>
              <w:rPr>
                <w:rFonts w:ascii="Traditional Arabic" w:eastAsia="Traditional Arabic" w:hAnsi="Traditional Arabic" w:cs="Traditional Arabic" w:hint="cs"/>
                <w:b/>
                <w:sz w:val="32"/>
                <w:szCs w:val="32"/>
                <w:rtl/>
              </w:rPr>
              <w:t>قوانين وتشريعات بيئية</w:t>
            </w:r>
          </w:p>
        </w:tc>
        <w:tc>
          <w:tcPr>
            <w:tcW w:w="1589" w:type="dxa"/>
            <w:shd w:val="clear" w:color="auto" w:fill="auto"/>
          </w:tcPr>
          <w:p w:rsidR="00EF76F2" w:rsidRDefault="002701AF">
            <w:pPr>
              <w:pStyle w:val="normal"/>
              <w:shd w:val="clear" w:color="auto" w:fill="FFFFFF"/>
              <w:jc w:val="center"/>
              <w:rPr>
                <w:rFonts w:ascii="Calibri" w:eastAsia="Calibri" w:hAnsi="Calibri" w:cs="Calibri"/>
                <w:sz w:val="28"/>
                <w:szCs w:val="28"/>
              </w:rPr>
            </w:pPr>
            <w:r>
              <w:rPr>
                <w:rFonts w:ascii="Calibri" w:eastAsia="Calibri" w:hAnsi="Calibri" w:cs="Calibri"/>
                <w:sz w:val="28"/>
                <w:szCs w:val="28"/>
              </w:rPr>
              <w:t>2</w:t>
            </w:r>
          </w:p>
        </w:tc>
        <w:tc>
          <w:tcPr>
            <w:tcW w:w="1672" w:type="dxa"/>
            <w:shd w:val="clear" w:color="auto" w:fill="auto"/>
          </w:tcPr>
          <w:p w:rsidR="00EF76F2" w:rsidRDefault="00C822F2">
            <w:pPr>
              <w:pStyle w:val="normal"/>
              <w:shd w:val="clear" w:color="auto" w:fill="FFFFFF"/>
              <w:jc w:val="center"/>
              <w:rPr>
                <w:rFonts w:ascii="Calibri" w:eastAsia="Calibri" w:hAnsi="Calibri" w:cs="Calibri"/>
                <w:sz w:val="28"/>
                <w:szCs w:val="28"/>
              </w:rPr>
            </w:pPr>
            <w:r>
              <w:rPr>
                <w:rFonts w:ascii="Calibri" w:eastAsia="Calibri" w:hAnsi="Calibri" w:cs="Calibri"/>
                <w:sz w:val="28"/>
                <w:szCs w:val="28"/>
              </w:rPr>
              <w:t>-</w:t>
            </w:r>
          </w:p>
        </w:tc>
      </w:tr>
      <w:tr w:rsidR="00EF76F2">
        <w:trPr>
          <w:trHeight w:val="320"/>
        </w:trPr>
        <w:tc>
          <w:tcPr>
            <w:tcW w:w="1568" w:type="dxa"/>
            <w:shd w:val="clear" w:color="auto" w:fill="auto"/>
          </w:tcPr>
          <w:p w:rsidR="00EF76F2" w:rsidRDefault="00EF76F2">
            <w:pPr>
              <w:pStyle w:val="normal"/>
              <w:shd w:val="clear" w:color="auto" w:fill="FFFFFF"/>
              <w:rPr>
                <w:rFonts w:ascii="Calibri" w:eastAsia="Calibri" w:hAnsi="Calibri" w:cs="Calibri"/>
                <w:sz w:val="28"/>
                <w:szCs w:val="28"/>
              </w:rPr>
            </w:pPr>
          </w:p>
        </w:tc>
        <w:tc>
          <w:tcPr>
            <w:tcW w:w="1984" w:type="dxa"/>
            <w:shd w:val="clear" w:color="auto" w:fill="auto"/>
          </w:tcPr>
          <w:p w:rsidR="00EF76F2" w:rsidRDefault="00EF76F2">
            <w:pPr>
              <w:pStyle w:val="normal"/>
              <w:shd w:val="clear" w:color="auto" w:fill="FFFFFF"/>
              <w:rPr>
                <w:rFonts w:ascii="Calibri" w:eastAsia="Calibri" w:hAnsi="Calibri" w:cs="Calibri"/>
                <w:sz w:val="28"/>
                <w:szCs w:val="28"/>
              </w:rPr>
            </w:pPr>
          </w:p>
        </w:tc>
        <w:tc>
          <w:tcPr>
            <w:tcW w:w="2977" w:type="dxa"/>
            <w:shd w:val="clear" w:color="auto" w:fill="auto"/>
          </w:tcPr>
          <w:p w:rsidR="00EF76F2" w:rsidRDefault="00EF76F2">
            <w:pPr>
              <w:pStyle w:val="normal"/>
              <w:shd w:val="clear" w:color="auto" w:fill="FFFFFF"/>
              <w:rPr>
                <w:rFonts w:ascii="Traditional Arabic" w:eastAsia="Traditional Arabic" w:hAnsi="Traditional Arabic" w:cs="Traditional Arabic"/>
                <w:b/>
                <w:sz w:val="28"/>
                <w:szCs w:val="28"/>
              </w:rPr>
            </w:pPr>
          </w:p>
        </w:tc>
        <w:tc>
          <w:tcPr>
            <w:tcW w:w="1589" w:type="dxa"/>
            <w:shd w:val="clear" w:color="auto" w:fill="auto"/>
          </w:tcPr>
          <w:p w:rsidR="00EF76F2" w:rsidRPr="00F94716" w:rsidRDefault="00EF76F2">
            <w:pPr>
              <w:pStyle w:val="normal"/>
              <w:shd w:val="clear" w:color="auto" w:fill="FFFFFF"/>
              <w:rPr>
                <w:rFonts w:ascii="Calibri" w:eastAsia="Calibri" w:hAnsi="Calibri" w:cstheme="minorBidi"/>
                <w:sz w:val="28"/>
                <w:szCs w:val="28"/>
                <w:lang w:bidi="ar-IQ"/>
              </w:rPr>
            </w:pPr>
          </w:p>
        </w:tc>
        <w:tc>
          <w:tcPr>
            <w:tcW w:w="1672" w:type="dxa"/>
            <w:shd w:val="clear" w:color="auto" w:fill="auto"/>
          </w:tcPr>
          <w:p w:rsidR="00EF76F2" w:rsidRDefault="00EF76F2">
            <w:pPr>
              <w:pStyle w:val="normal"/>
              <w:shd w:val="clear" w:color="auto" w:fill="FFFFFF"/>
              <w:rPr>
                <w:rFonts w:ascii="Calibri" w:eastAsia="Calibri" w:hAnsi="Calibri" w:cs="Calibri"/>
                <w:sz w:val="28"/>
                <w:szCs w:val="28"/>
              </w:rPr>
            </w:pPr>
          </w:p>
        </w:tc>
      </w:tr>
    </w:tbl>
    <w:p w:rsidR="00EF76F2" w:rsidRDefault="00EF76F2">
      <w:pPr>
        <w:pStyle w:val="normal"/>
        <w:shd w:val="clear" w:color="auto" w:fill="FFFFFF"/>
      </w:pPr>
    </w:p>
    <w:p w:rsidR="00EF76F2" w:rsidRDefault="00EF76F2">
      <w:pPr>
        <w:pStyle w:val="normal"/>
        <w:shd w:val="clear" w:color="auto" w:fill="FFFFFF"/>
      </w:pPr>
    </w:p>
    <w:p w:rsidR="00EF76F2" w:rsidRDefault="00EF76F2">
      <w:pPr>
        <w:pStyle w:val="normal"/>
        <w:shd w:val="clear" w:color="auto" w:fill="FFFFFF"/>
      </w:pPr>
    </w:p>
    <w:p w:rsidR="00EF76F2" w:rsidRDefault="00EF76F2">
      <w:pPr>
        <w:pStyle w:val="normal"/>
        <w:shd w:val="clear" w:color="auto" w:fill="FFFFFF"/>
      </w:pPr>
    </w:p>
    <w:p w:rsidR="00EF76F2" w:rsidRDefault="00EF76F2">
      <w:pPr>
        <w:pStyle w:val="normal"/>
        <w:shd w:val="clear" w:color="auto" w:fill="FFFFFF"/>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F76F2">
        <w:trPr>
          <w:trHeight w:val="620"/>
        </w:trPr>
        <w:tc>
          <w:tcPr>
            <w:tcW w:w="9720" w:type="dxa"/>
            <w:shd w:val="clear" w:color="auto" w:fill="auto"/>
          </w:tcPr>
          <w:p w:rsidR="00EF76F2" w:rsidRDefault="00C822F2">
            <w:pPr>
              <w:pStyle w:val="normal"/>
              <w:numPr>
                <w:ilvl w:val="0"/>
                <w:numId w:val="1"/>
              </w:numPr>
              <w:shd w:val="clear" w:color="auto" w:fill="FFFFFF"/>
              <w:tabs>
                <w:tab w:val="left" w:pos="252"/>
                <w:tab w:val="left" w:pos="432"/>
              </w:tabs>
              <w:rPr>
                <w:rFonts w:ascii="Calibri" w:eastAsia="Calibri" w:hAnsi="Calibri" w:cs="Calibri"/>
                <w:sz w:val="28"/>
                <w:szCs w:val="28"/>
              </w:rPr>
            </w:pPr>
            <w:r>
              <w:rPr>
                <w:rFonts w:ascii="Calibri" w:eastAsia="Calibri" w:hAnsi="Calibri"/>
                <w:sz w:val="28"/>
                <w:szCs w:val="28"/>
                <w:rtl/>
              </w:rPr>
              <w:t>التخطيط للتطور الشخصي</w:t>
            </w:r>
          </w:p>
        </w:tc>
      </w:tr>
      <w:tr w:rsidR="00EF76F2">
        <w:trPr>
          <w:trHeight w:val="1000"/>
        </w:trPr>
        <w:tc>
          <w:tcPr>
            <w:tcW w:w="9720" w:type="dxa"/>
            <w:shd w:val="clear" w:color="auto" w:fill="auto"/>
          </w:tcPr>
          <w:p w:rsidR="00EF76F2" w:rsidRDefault="002701AF">
            <w:pPr>
              <w:pStyle w:val="normal"/>
              <w:numPr>
                <w:ilvl w:val="0"/>
                <w:numId w:val="4"/>
              </w:numPr>
              <w:shd w:val="clear" w:color="auto" w:fill="FFFFFF"/>
              <w:spacing w:line="276" w:lineRule="auto"/>
              <w:contextualSpacing/>
              <w:rPr>
                <w:rFonts w:ascii="Calibri" w:eastAsia="Calibri" w:hAnsi="Calibri" w:cs="Calibri"/>
                <w:sz w:val="28"/>
                <w:szCs w:val="28"/>
              </w:rPr>
            </w:pPr>
            <w:r>
              <w:rPr>
                <w:rFonts w:ascii="Calibri" w:eastAsia="Calibri" w:hAnsi="Calibri" w:hint="cs"/>
                <w:sz w:val="28"/>
                <w:szCs w:val="28"/>
                <w:rtl/>
              </w:rPr>
              <w:t xml:space="preserve">معرفة البنود القانونية </w:t>
            </w:r>
          </w:p>
          <w:p w:rsidR="00EF76F2" w:rsidRDefault="00C822F2">
            <w:pPr>
              <w:pStyle w:val="normal"/>
              <w:numPr>
                <w:ilvl w:val="0"/>
                <w:numId w:val="4"/>
              </w:numPr>
              <w:shd w:val="clear" w:color="auto" w:fill="FFFFFF"/>
              <w:spacing w:after="200" w:line="276" w:lineRule="auto"/>
              <w:contextualSpacing/>
              <w:rPr>
                <w:rFonts w:ascii="Calibri" w:eastAsia="Calibri" w:hAnsi="Calibri" w:cs="Calibri"/>
                <w:sz w:val="28"/>
                <w:szCs w:val="28"/>
              </w:rPr>
            </w:pPr>
            <w:r>
              <w:rPr>
                <w:rFonts w:ascii="Calibri" w:eastAsia="Calibri" w:hAnsi="Calibri"/>
                <w:sz w:val="28"/>
                <w:szCs w:val="28"/>
                <w:rtl/>
              </w:rPr>
              <w:t>ا</w:t>
            </w:r>
            <w:r w:rsidR="002701AF">
              <w:rPr>
                <w:rFonts w:ascii="Calibri" w:eastAsia="Calibri" w:hAnsi="Calibri" w:hint="cs"/>
                <w:sz w:val="28"/>
                <w:szCs w:val="28"/>
                <w:rtl/>
              </w:rPr>
              <w:t>لمساهمة في الحفاظ على البيئة من خلال الدور الرقابي</w:t>
            </w:r>
          </w:p>
          <w:p w:rsidR="00EF76F2" w:rsidRPr="002701AF" w:rsidRDefault="00EF76F2">
            <w:pPr>
              <w:pStyle w:val="normal"/>
              <w:shd w:val="clear" w:color="auto" w:fill="FFFFFF"/>
              <w:ind w:left="612"/>
              <w:rPr>
                <w:rFonts w:ascii="Calibri" w:eastAsia="Calibri" w:hAnsi="Calibri" w:cs="Calibri"/>
                <w:sz w:val="28"/>
                <w:szCs w:val="28"/>
              </w:rPr>
            </w:pPr>
          </w:p>
        </w:tc>
      </w:tr>
      <w:tr w:rsidR="00EF76F2">
        <w:trPr>
          <w:trHeight w:val="620"/>
        </w:trPr>
        <w:tc>
          <w:tcPr>
            <w:tcW w:w="9720" w:type="dxa"/>
            <w:shd w:val="clear" w:color="auto" w:fill="auto"/>
          </w:tcPr>
          <w:p w:rsidR="00EF76F2" w:rsidRDefault="00C822F2">
            <w:pPr>
              <w:pStyle w:val="normal"/>
              <w:numPr>
                <w:ilvl w:val="0"/>
                <w:numId w:val="1"/>
              </w:numPr>
              <w:shd w:val="clear" w:color="auto" w:fill="FFFFFF"/>
              <w:tabs>
                <w:tab w:val="left" w:pos="507"/>
              </w:tabs>
              <w:rPr>
                <w:rFonts w:ascii="Calibri" w:eastAsia="Calibri" w:hAnsi="Calibri" w:cs="Calibri"/>
                <w:sz w:val="28"/>
                <w:szCs w:val="28"/>
              </w:rPr>
            </w:pPr>
            <w:r>
              <w:rPr>
                <w:rFonts w:ascii="Calibri" w:eastAsia="Calibri" w:hAnsi="Calibri"/>
                <w:sz w:val="28"/>
                <w:szCs w:val="28"/>
                <w:rtl/>
              </w:rPr>
              <w:t xml:space="preserve">معيار القبول </w:t>
            </w:r>
            <w:r>
              <w:rPr>
                <w:rFonts w:ascii="Calibri" w:eastAsia="Calibri" w:hAnsi="Calibri" w:cs="Calibri"/>
                <w:sz w:val="28"/>
                <w:szCs w:val="28"/>
                <w:rtl/>
              </w:rPr>
              <w:t>(</w:t>
            </w:r>
            <w:r>
              <w:rPr>
                <w:rFonts w:ascii="Calibri" w:eastAsia="Calibri" w:hAnsi="Calibri"/>
                <w:sz w:val="28"/>
                <w:szCs w:val="28"/>
                <w:rtl/>
              </w:rPr>
              <w:t>وضع الأنظمة المتعلقة بالالتحاق بالكلية أو المعهد</w:t>
            </w:r>
            <w:r>
              <w:rPr>
                <w:rFonts w:ascii="Calibri" w:eastAsia="Calibri" w:hAnsi="Calibri" w:cs="Calibri"/>
                <w:sz w:val="28"/>
                <w:szCs w:val="28"/>
                <w:rtl/>
              </w:rPr>
              <w:t>)</w:t>
            </w:r>
          </w:p>
        </w:tc>
      </w:tr>
      <w:tr w:rsidR="00EF76F2">
        <w:trPr>
          <w:trHeight w:val="1520"/>
        </w:trPr>
        <w:tc>
          <w:tcPr>
            <w:tcW w:w="9720" w:type="dxa"/>
            <w:shd w:val="clear" w:color="auto" w:fill="auto"/>
          </w:tcPr>
          <w:p w:rsidR="00EF76F2" w:rsidRDefault="00C822F2">
            <w:pPr>
              <w:pStyle w:val="normal"/>
              <w:shd w:val="clear" w:color="auto" w:fill="FFFFFF"/>
              <w:ind w:left="360"/>
              <w:rPr>
                <w:rFonts w:ascii="Calibri" w:eastAsia="Calibri" w:hAnsi="Calibri" w:cs="Calibri"/>
                <w:b/>
                <w:sz w:val="28"/>
                <w:szCs w:val="28"/>
              </w:rPr>
            </w:pPr>
            <w:r>
              <w:rPr>
                <w:rFonts w:ascii="Calibri" w:eastAsia="Calibri" w:hAnsi="Calibri"/>
                <w:b/>
                <w:sz w:val="28"/>
                <w:szCs w:val="28"/>
                <w:rtl/>
              </w:rPr>
              <w:t>الدراسة الاعدادية الفرع العلمي</w:t>
            </w:r>
          </w:p>
          <w:p w:rsidR="00EF76F2" w:rsidRDefault="00C822F2">
            <w:pPr>
              <w:pStyle w:val="normal"/>
              <w:shd w:val="clear" w:color="auto" w:fill="FFFFFF"/>
              <w:ind w:left="360"/>
              <w:rPr>
                <w:rFonts w:ascii="Calibri" w:eastAsia="Calibri" w:hAnsi="Calibri" w:cs="Calibri"/>
                <w:b/>
                <w:sz w:val="28"/>
                <w:szCs w:val="28"/>
              </w:rPr>
            </w:pPr>
            <w:r>
              <w:rPr>
                <w:rFonts w:ascii="Calibri" w:eastAsia="Calibri" w:hAnsi="Calibri"/>
                <w:b/>
                <w:sz w:val="28"/>
                <w:szCs w:val="28"/>
                <w:rtl/>
              </w:rPr>
              <w:t xml:space="preserve">معدل لايقل عن </w:t>
            </w:r>
            <w:r>
              <w:rPr>
                <w:rFonts w:ascii="Calibri" w:eastAsia="Calibri" w:hAnsi="Calibri" w:cs="Calibri"/>
                <w:b/>
                <w:sz w:val="28"/>
                <w:szCs w:val="28"/>
                <w:rtl/>
              </w:rPr>
              <w:t>77%</w:t>
            </w:r>
          </w:p>
        </w:tc>
      </w:tr>
      <w:tr w:rsidR="00EF76F2">
        <w:trPr>
          <w:trHeight w:val="620"/>
        </w:trPr>
        <w:tc>
          <w:tcPr>
            <w:tcW w:w="9720" w:type="dxa"/>
            <w:shd w:val="clear" w:color="auto" w:fill="auto"/>
          </w:tcPr>
          <w:p w:rsidR="00EF76F2" w:rsidRDefault="00C822F2">
            <w:pPr>
              <w:pStyle w:val="normal"/>
              <w:numPr>
                <w:ilvl w:val="0"/>
                <w:numId w:val="1"/>
              </w:numPr>
              <w:shd w:val="clear" w:color="auto" w:fill="FFFFFF"/>
              <w:tabs>
                <w:tab w:val="left" w:pos="507"/>
                <w:tab w:val="left" w:pos="792"/>
              </w:tabs>
              <w:rPr>
                <w:rFonts w:ascii="Calibri" w:eastAsia="Calibri" w:hAnsi="Calibri" w:cs="Calibri"/>
                <w:sz w:val="28"/>
                <w:szCs w:val="28"/>
              </w:rPr>
            </w:pPr>
            <w:r>
              <w:rPr>
                <w:rFonts w:ascii="Calibri" w:eastAsia="Calibri" w:hAnsi="Calibri"/>
                <w:sz w:val="28"/>
                <w:szCs w:val="28"/>
                <w:rtl/>
              </w:rPr>
              <w:t>أهم مصادر المعلومات عن البرنامج</w:t>
            </w:r>
          </w:p>
        </w:tc>
      </w:tr>
      <w:tr w:rsidR="00EF76F2">
        <w:trPr>
          <w:trHeight w:val="260"/>
        </w:trPr>
        <w:tc>
          <w:tcPr>
            <w:tcW w:w="9720" w:type="dxa"/>
            <w:shd w:val="clear" w:color="auto" w:fill="auto"/>
          </w:tcPr>
          <w:p w:rsidR="00EF76F2" w:rsidRDefault="00C822F2">
            <w:pPr>
              <w:pStyle w:val="normal"/>
              <w:shd w:val="clear" w:color="auto" w:fill="FFFFFF"/>
              <w:ind w:left="720"/>
              <w:jc w:val="right"/>
              <w:rPr>
                <w:rFonts w:ascii="Calibri" w:eastAsia="Calibri" w:hAnsi="Calibri" w:cs="Calibri"/>
                <w:sz w:val="28"/>
                <w:szCs w:val="28"/>
              </w:rPr>
            </w:pPr>
            <w:r>
              <w:rPr>
                <w:rFonts w:ascii="Calibri" w:eastAsia="Calibri" w:hAnsi="Calibri" w:cs="Calibri"/>
                <w:sz w:val="28"/>
                <w:szCs w:val="28"/>
              </w:rPr>
              <w:t xml:space="preserve">  </w:t>
            </w:r>
          </w:p>
          <w:p w:rsidR="00EF76F2" w:rsidRPr="000020F5" w:rsidRDefault="00EF76F2">
            <w:pPr>
              <w:pStyle w:val="normal"/>
              <w:shd w:val="clear" w:color="auto" w:fill="FFFFFF"/>
              <w:ind w:left="720"/>
              <w:jc w:val="right"/>
              <w:rPr>
                <w:rFonts w:ascii="Calibri" w:eastAsia="Calibri" w:hAnsi="Calibri" w:cstheme="minorBidi"/>
                <w:sz w:val="28"/>
                <w:szCs w:val="28"/>
                <w:lang w:bidi="ar-IQ"/>
              </w:rPr>
            </w:pPr>
          </w:p>
        </w:tc>
      </w:tr>
    </w:tbl>
    <w:p w:rsidR="00EF76F2" w:rsidRDefault="00EF76F2">
      <w:pPr>
        <w:pStyle w:val="normal"/>
        <w:shd w:val="clear" w:color="auto" w:fill="FFFFFF"/>
        <w:spacing w:after="200" w:line="276" w:lineRule="auto"/>
        <w:rPr>
          <w:sz w:val="28"/>
          <w:szCs w:val="28"/>
        </w:rPr>
      </w:pPr>
    </w:p>
    <w:p w:rsidR="00EF76F2" w:rsidRDefault="00EF76F2">
      <w:pPr>
        <w:pStyle w:val="normal"/>
        <w:shd w:val="clear" w:color="auto" w:fill="FFFFFF"/>
        <w:spacing w:after="200" w:line="276" w:lineRule="auto"/>
        <w:rPr>
          <w:sz w:val="28"/>
          <w:szCs w:val="28"/>
          <w:lang w:bidi="ar-IQ"/>
        </w:rPr>
      </w:pPr>
    </w:p>
    <w:p w:rsidR="00EF76F2" w:rsidRDefault="00C822F2">
      <w:pPr>
        <w:pStyle w:val="normal"/>
        <w:widowControl w:val="0"/>
        <w:spacing w:line="276" w:lineRule="auto"/>
        <w:rPr>
          <w:sz w:val="28"/>
          <w:szCs w:val="28"/>
        </w:rPr>
        <w:sectPr w:rsidR="00EF76F2">
          <w:footerReference w:type="default" r:id="rId7"/>
          <w:pgSz w:w="11906" w:h="16838"/>
          <w:pgMar w:top="993" w:right="1797" w:bottom="1560" w:left="1797" w:header="709" w:footer="709" w:gutter="0"/>
          <w:pgNumType w:start="1"/>
          <w:cols w:space="720"/>
          <w:titlePg/>
        </w:sectPr>
      </w:pPr>
      <w:r>
        <w:br w:type="page"/>
      </w:r>
    </w:p>
    <w:p w:rsidR="00EF76F2" w:rsidRDefault="00EF76F2">
      <w:pPr>
        <w:pStyle w:val="normal"/>
        <w:widowControl w:val="0"/>
        <w:spacing w:line="276" w:lineRule="auto"/>
        <w:rPr>
          <w:sz w:val="28"/>
          <w:szCs w:val="28"/>
        </w:rPr>
      </w:pPr>
    </w:p>
    <w:tbl>
      <w:tblPr>
        <w:tblStyle w:val="a9"/>
        <w:tblpPr w:leftFromText="180" w:rightFromText="180" w:horzAnchor="page" w:tblpXSpec="center" w:tblpY="615"/>
        <w:bidiVisual/>
        <w:tblW w:w="152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4"/>
        <w:gridCol w:w="1104"/>
        <w:gridCol w:w="19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EF76F2" w:rsidTr="00113C82">
        <w:trPr>
          <w:trHeight w:val="460"/>
        </w:trPr>
        <w:tc>
          <w:tcPr>
            <w:tcW w:w="15261" w:type="dxa"/>
            <w:gridSpan w:val="21"/>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مخطط مهارات المنهج</w:t>
            </w:r>
          </w:p>
        </w:tc>
      </w:tr>
      <w:tr w:rsidR="00EF76F2" w:rsidTr="00113C82">
        <w:trPr>
          <w:trHeight w:val="460"/>
        </w:trPr>
        <w:tc>
          <w:tcPr>
            <w:tcW w:w="15261" w:type="dxa"/>
            <w:gridSpan w:val="21"/>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يرجى وضع اشارة في المربعات المقابلة لمخرجات التعلم الفردية من البرنامج الخاضعة للتقييم</w:t>
            </w:r>
          </w:p>
        </w:tc>
      </w:tr>
      <w:tr w:rsidR="00EF76F2" w:rsidTr="00113C82">
        <w:trPr>
          <w:trHeight w:val="460"/>
        </w:trPr>
        <w:tc>
          <w:tcPr>
            <w:tcW w:w="6361" w:type="dxa"/>
            <w:gridSpan w:val="4"/>
            <w:shd w:val="clear" w:color="auto" w:fill="auto"/>
          </w:tcPr>
          <w:p w:rsidR="00EF76F2" w:rsidRDefault="00EF76F2" w:rsidP="00113C82">
            <w:pPr>
              <w:pStyle w:val="normal"/>
              <w:shd w:val="clear" w:color="auto" w:fill="FFFFFF"/>
              <w:jc w:val="center"/>
              <w:rPr>
                <w:rFonts w:ascii="Cambria" w:eastAsia="Cambria" w:hAnsi="Cambria" w:cs="Cambria"/>
                <w:b/>
                <w:sz w:val="24"/>
                <w:szCs w:val="24"/>
              </w:rPr>
            </w:pPr>
          </w:p>
        </w:tc>
        <w:tc>
          <w:tcPr>
            <w:tcW w:w="8900" w:type="dxa"/>
            <w:gridSpan w:val="17"/>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مخرجات التعلم المطلوبة من البرنامج</w:t>
            </w:r>
          </w:p>
        </w:tc>
      </w:tr>
      <w:tr w:rsidR="00EF76F2" w:rsidTr="00113C82">
        <w:trPr>
          <w:trHeight w:val="1320"/>
        </w:trPr>
        <w:tc>
          <w:tcPr>
            <w:tcW w:w="1824" w:type="dxa"/>
            <w:vMerge w:val="restart"/>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 xml:space="preserve">السنة </w:t>
            </w:r>
            <w:r>
              <w:rPr>
                <w:rFonts w:ascii="Cambria" w:eastAsia="Cambria" w:hAnsi="Cambria" w:cs="Cambria"/>
                <w:b/>
                <w:sz w:val="24"/>
                <w:szCs w:val="24"/>
                <w:rtl/>
              </w:rPr>
              <w:t xml:space="preserve">/ </w:t>
            </w:r>
            <w:r>
              <w:rPr>
                <w:rFonts w:ascii="Cambria" w:eastAsia="Cambria" w:hAnsi="Cambria"/>
                <w:b/>
                <w:sz w:val="24"/>
                <w:szCs w:val="24"/>
                <w:rtl/>
              </w:rPr>
              <w:t>المستوى</w:t>
            </w:r>
          </w:p>
        </w:tc>
        <w:tc>
          <w:tcPr>
            <w:tcW w:w="1104" w:type="dxa"/>
            <w:vMerge w:val="restart"/>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رمز المقرر</w:t>
            </w:r>
          </w:p>
        </w:tc>
        <w:tc>
          <w:tcPr>
            <w:tcW w:w="1981" w:type="dxa"/>
            <w:vMerge w:val="restart"/>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اسم المقرر</w:t>
            </w:r>
          </w:p>
        </w:tc>
        <w:tc>
          <w:tcPr>
            <w:tcW w:w="1640" w:type="dxa"/>
            <w:gridSpan w:val="2"/>
            <w:vMerge w:val="restart"/>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أساسي</w:t>
            </w:r>
          </w:p>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أم اختياري</w:t>
            </w:r>
          </w:p>
        </w:tc>
        <w:tc>
          <w:tcPr>
            <w:tcW w:w="2085" w:type="dxa"/>
            <w:gridSpan w:val="4"/>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 xml:space="preserve">الأهداف المعرفية </w:t>
            </w:r>
          </w:p>
        </w:tc>
        <w:tc>
          <w:tcPr>
            <w:tcW w:w="2073" w:type="dxa"/>
            <w:gridSpan w:val="4"/>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 xml:space="preserve">الأهداف المهاراتية الخاصة بالبرنامج </w:t>
            </w:r>
          </w:p>
        </w:tc>
        <w:tc>
          <w:tcPr>
            <w:tcW w:w="2073" w:type="dxa"/>
            <w:gridSpan w:val="4"/>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 xml:space="preserve">الأهداف الوجدانية والقيمية </w:t>
            </w:r>
          </w:p>
        </w:tc>
        <w:tc>
          <w:tcPr>
            <w:tcW w:w="2481" w:type="dxa"/>
            <w:gridSpan w:val="4"/>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المهارات العامة والتأهيلية المنقولة</w:t>
            </w:r>
            <w:r>
              <w:rPr>
                <w:rFonts w:ascii="Cambria" w:eastAsia="Cambria" w:hAnsi="Cambria" w:cs="Cambria"/>
                <w:b/>
                <w:sz w:val="24"/>
                <w:szCs w:val="24"/>
                <w:rtl/>
              </w:rPr>
              <w:t xml:space="preserve">( </w:t>
            </w:r>
            <w:r>
              <w:rPr>
                <w:rFonts w:ascii="Cambria" w:eastAsia="Cambria" w:hAnsi="Cambria"/>
                <w:b/>
                <w:sz w:val="24"/>
                <w:szCs w:val="24"/>
                <w:rtl/>
              </w:rPr>
              <w:t>المهارات الأخرى المتعلقة بقابلية التوظيف والتطور الشخصي</w:t>
            </w:r>
            <w:r>
              <w:rPr>
                <w:rFonts w:ascii="Cambria" w:eastAsia="Cambria" w:hAnsi="Cambria" w:cs="Cambria"/>
                <w:b/>
                <w:sz w:val="24"/>
                <w:szCs w:val="24"/>
                <w:rtl/>
              </w:rPr>
              <w:t>)</w:t>
            </w:r>
          </w:p>
        </w:tc>
      </w:tr>
      <w:tr w:rsidR="00EF76F2" w:rsidTr="00113C82">
        <w:trPr>
          <w:trHeight w:val="340"/>
        </w:trPr>
        <w:tc>
          <w:tcPr>
            <w:tcW w:w="1824" w:type="dxa"/>
            <w:vMerge/>
            <w:shd w:val="clear" w:color="auto" w:fill="auto"/>
          </w:tcPr>
          <w:p w:rsidR="00EF76F2" w:rsidRDefault="00EF76F2" w:rsidP="00113C82">
            <w:pPr>
              <w:pStyle w:val="normal"/>
              <w:widowControl w:val="0"/>
              <w:spacing w:line="276" w:lineRule="auto"/>
              <w:rPr>
                <w:rFonts w:ascii="Cambria" w:eastAsia="Cambria" w:hAnsi="Cambria" w:cs="Cambria"/>
                <w:b/>
                <w:sz w:val="24"/>
                <w:szCs w:val="24"/>
              </w:rPr>
            </w:pPr>
          </w:p>
        </w:tc>
        <w:tc>
          <w:tcPr>
            <w:tcW w:w="1104" w:type="dxa"/>
            <w:vMerge/>
            <w:shd w:val="clear" w:color="auto" w:fill="auto"/>
          </w:tcPr>
          <w:p w:rsidR="00EF76F2" w:rsidRDefault="00EF76F2" w:rsidP="00113C82">
            <w:pPr>
              <w:pStyle w:val="normal"/>
              <w:widowControl w:val="0"/>
              <w:spacing w:line="276" w:lineRule="auto"/>
              <w:rPr>
                <w:rFonts w:ascii="Cambria" w:eastAsia="Cambria" w:hAnsi="Cambria" w:cs="Cambria"/>
                <w:b/>
                <w:sz w:val="24"/>
                <w:szCs w:val="24"/>
              </w:rPr>
            </w:pPr>
          </w:p>
        </w:tc>
        <w:tc>
          <w:tcPr>
            <w:tcW w:w="1981" w:type="dxa"/>
            <w:vMerge/>
            <w:shd w:val="clear" w:color="auto" w:fill="auto"/>
          </w:tcPr>
          <w:p w:rsidR="00EF76F2" w:rsidRDefault="00EF76F2" w:rsidP="00113C82">
            <w:pPr>
              <w:pStyle w:val="normal"/>
              <w:widowControl w:val="0"/>
              <w:spacing w:line="276" w:lineRule="auto"/>
              <w:rPr>
                <w:rFonts w:ascii="Cambria" w:eastAsia="Cambria" w:hAnsi="Cambria" w:cs="Cambria"/>
                <w:b/>
                <w:sz w:val="24"/>
                <w:szCs w:val="24"/>
              </w:rPr>
            </w:pPr>
          </w:p>
        </w:tc>
        <w:tc>
          <w:tcPr>
            <w:tcW w:w="1640" w:type="dxa"/>
            <w:gridSpan w:val="2"/>
            <w:vMerge/>
            <w:shd w:val="clear" w:color="auto" w:fill="auto"/>
          </w:tcPr>
          <w:p w:rsidR="00EF76F2" w:rsidRDefault="00EF76F2" w:rsidP="00113C82">
            <w:pPr>
              <w:pStyle w:val="normal"/>
              <w:shd w:val="clear" w:color="auto" w:fill="FFFFFF"/>
              <w:spacing w:after="200" w:line="276" w:lineRule="auto"/>
              <w:rPr>
                <w:rFonts w:ascii="Cambria" w:eastAsia="Cambria" w:hAnsi="Cambria" w:cs="Cambria"/>
                <w:b/>
                <w:sz w:val="24"/>
                <w:szCs w:val="24"/>
              </w:rPr>
            </w:pPr>
          </w:p>
          <w:p w:rsidR="00EF76F2" w:rsidRDefault="00EF76F2" w:rsidP="00113C82">
            <w:pPr>
              <w:pStyle w:val="normal"/>
              <w:shd w:val="clear" w:color="auto" w:fill="FFFFFF"/>
              <w:spacing w:after="200" w:line="276" w:lineRule="auto"/>
              <w:rPr>
                <w:rFonts w:ascii="Cambria" w:eastAsia="Cambria" w:hAnsi="Cambria" w:cs="Cambria"/>
                <w:b/>
                <w:sz w:val="24"/>
                <w:szCs w:val="24"/>
              </w:rPr>
            </w:pPr>
          </w:p>
          <w:p w:rsidR="00EF76F2" w:rsidRDefault="00EF76F2" w:rsidP="00113C82">
            <w:pPr>
              <w:pStyle w:val="normal"/>
              <w:shd w:val="clear" w:color="auto" w:fill="FFFFFF"/>
              <w:spacing w:after="200" w:line="276" w:lineRule="auto"/>
              <w:rPr>
                <w:rFonts w:ascii="Cambria" w:eastAsia="Cambria" w:hAnsi="Cambria" w:cs="Cambria"/>
                <w:b/>
                <w:sz w:val="24"/>
                <w:szCs w:val="24"/>
              </w:rPr>
            </w:pPr>
          </w:p>
          <w:p w:rsidR="00EF76F2" w:rsidRDefault="00EF76F2" w:rsidP="00113C82">
            <w:pPr>
              <w:pStyle w:val="normal"/>
              <w:shd w:val="clear" w:color="auto" w:fill="FFFFFF"/>
              <w:spacing w:after="200" w:line="276" w:lineRule="auto"/>
              <w:rPr>
                <w:rFonts w:ascii="Cambria" w:eastAsia="Cambria" w:hAnsi="Cambria" w:cs="Cambria"/>
                <w:b/>
                <w:sz w:val="24"/>
                <w:szCs w:val="24"/>
              </w:rPr>
            </w:pPr>
          </w:p>
        </w:tc>
        <w:tc>
          <w:tcPr>
            <w:tcW w:w="530"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w:t>
            </w:r>
            <w:r>
              <w:rPr>
                <w:rFonts w:ascii="Cambria" w:eastAsia="Cambria" w:hAnsi="Cambria" w:cs="Cambria"/>
                <w:b/>
                <w:sz w:val="24"/>
                <w:szCs w:val="24"/>
                <w:rtl/>
              </w:rPr>
              <w:t>1</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w:t>
            </w:r>
            <w:r>
              <w:rPr>
                <w:rFonts w:ascii="Cambria" w:eastAsia="Cambria" w:hAnsi="Cambria" w:cs="Cambria"/>
                <w:b/>
                <w:sz w:val="24"/>
                <w:szCs w:val="24"/>
                <w:rtl/>
              </w:rPr>
              <w:t>2</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w:t>
            </w:r>
            <w:r>
              <w:rPr>
                <w:rFonts w:ascii="Cambria" w:eastAsia="Cambria" w:hAnsi="Cambria" w:cs="Cambria"/>
                <w:b/>
                <w:sz w:val="24"/>
                <w:szCs w:val="24"/>
                <w:rtl/>
              </w:rPr>
              <w:t>3</w:t>
            </w:r>
          </w:p>
        </w:tc>
        <w:tc>
          <w:tcPr>
            <w:tcW w:w="519"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w:t>
            </w:r>
            <w:r>
              <w:rPr>
                <w:rFonts w:ascii="Cambria" w:eastAsia="Cambria" w:hAnsi="Cambria" w:cs="Cambria"/>
                <w:b/>
                <w:sz w:val="24"/>
                <w:szCs w:val="24"/>
                <w:rtl/>
              </w:rPr>
              <w:t>4</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ب</w:t>
            </w:r>
            <w:r>
              <w:rPr>
                <w:rFonts w:ascii="Cambria" w:eastAsia="Cambria" w:hAnsi="Cambria" w:cs="Cambria"/>
                <w:b/>
                <w:sz w:val="24"/>
                <w:szCs w:val="24"/>
                <w:rtl/>
              </w:rPr>
              <w:t>1</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ب</w:t>
            </w:r>
            <w:r>
              <w:rPr>
                <w:rFonts w:ascii="Cambria" w:eastAsia="Cambria" w:hAnsi="Cambria" w:cs="Cambria"/>
                <w:b/>
                <w:sz w:val="24"/>
                <w:szCs w:val="24"/>
                <w:rtl/>
              </w:rPr>
              <w:t>2</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ب</w:t>
            </w:r>
            <w:r>
              <w:rPr>
                <w:rFonts w:ascii="Cambria" w:eastAsia="Cambria" w:hAnsi="Cambria" w:cs="Cambria"/>
                <w:b/>
                <w:sz w:val="24"/>
                <w:szCs w:val="24"/>
                <w:rtl/>
              </w:rPr>
              <w:t>3</w:t>
            </w:r>
          </w:p>
        </w:tc>
        <w:tc>
          <w:tcPr>
            <w:tcW w:w="519"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ب</w:t>
            </w:r>
            <w:r>
              <w:rPr>
                <w:rFonts w:ascii="Cambria" w:eastAsia="Cambria" w:hAnsi="Cambria" w:cs="Cambria"/>
                <w:b/>
                <w:sz w:val="24"/>
                <w:szCs w:val="24"/>
                <w:rtl/>
              </w:rPr>
              <w:t>4</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ج</w:t>
            </w:r>
            <w:r>
              <w:rPr>
                <w:rFonts w:ascii="Cambria" w:eastAsia="Cambria" w:hAnsi="Cambria" w:cs="Cambria"/>
                <w:b/>
                <w:sz w:val="24"/>
                <w:szCs w:val="24"/>
                <w:rtl/>
              </w:rPr>
              <w:t>1</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ج</w:t>
            </w:r>
            <w:r>
              <w:rPr>
                <w:rFonts w:ascii="Cambria" w:eastAsia="Cambria" w:hAnsi="Cambria" w:cs="Cambria"/>
                <w:b/>
                <w:sz w:val="24"/>
                <w:szCs w:val="24"/>
                <w:rtl/>
              </w:rPr>
              <w:t>2</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ج</w:t>
            </w:r>
            <w:r>
              <w:rPr>
                <w:rFonts w:ascii="Cambria" w:eastAsia="Cambria" w:hAnsi="Cambria" w:cs="Cambria"/>
                <w:b/>
                <w:sz w:val="24"/>
                <w:szCs w:val="24"/>
                <w:rtl/>
              </w:rPr>
              <w:t>3</w:t>
            </w:r>
          </w:p>
        </w:tc>
        <w:tc>
          <w:tcPr>
            <w:tcW w:w="519"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ج</w:t>
            </w:r>
            <w:r>
              <w:rPr>
                <w:rFonts w:ascii="Cambria" w:eastAsia="Cambria" w:hAnsi="Cambria" w:cs="Cambria"/>
                <w:b/>
                <w:sz w:val="24"/>
                <w:szCs w:val="24"/>
                <w:rtl/>
              </w:rPr>
              <w:t>4</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د</w:t>
            </w:r>
            <w:r>
              <w:rPr>
                <w:rFonts w:ascii="Cambria" w:eastAsia="Cambria" w:hAnsi="Cambria" w:cs="Cambria"/>
                <w:b/>
                <w:sz w:val="24"/>
                <w:szCs w:val="24"/>
                <w:rtl/>
              </w:rPr>
              <w:t>1</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د</w:t>
            </w:r>
            <w:r>
              <w:rPr>
                <w:rFonts w:ascii="Cambria" w:eastAsia="Cambria" w:hAnsi="Cambria" w:cs="Cambria"/>
                <w:b/>
                <w:sz w:val="24"/>
                <w:szCs w:val="24"/>
                <w:rtl/>
              </w:rPr>
              <w:t>2</w:t>
            </w:r>
          </w:p>
        </w:tc>
        <w:tc>
          <w:tcPr>
            <w:tcW w:w="518"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د</w:t>
            </w:r>
            <w:r>
              <w:rPr>
                <w:rFonts w:ascii="Cambria" w:eastAsia="Cambria" w:hAnsi="Cambria" w:cs="Cambria"/>
                <w:b/>
                <w:sz w:val="24"/>
                <w:szCs w:val="24"/>
                <w:rtl/>
              </w:rPr>
              <w:t>3</w:t>
            </w:r>
          </w:p>
        </w:tc>
        <w:tc>
          <w:tcPr>
            <w:tcW w:w="927" w:type="dxa"/>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د</w:t>
            </w:r>
            <w:r>
              <w:rPr>
                <w:rFonts w:ascii="Cambria" w:eastAsia="Cambria" w:hAnsi="Cambria" w:cs="Cambria"/>
                <w:b/>
                <w:sz w:val="24"/>
                <w:szCs w:val="24"/>
                <w:rtl/>
              </w:rPr>
              <w:t>4</w:t>
            </w:r>
          </w:p>
        </w:tc>
      </w:tr>
      <w:tr w:rsidR="00EF76F2" w:rsidTr="00113C82">
        <w:trPr>
          <w:trHeight w:val="340"/>
        </w:trPr>
        <w:tc>
          <w:tcPr>
            <w:tcW w:w="1824" w:type="dxa"/>
            <w:vMerge w:val="restart"/>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ال</w:t>
            </w:r>
            <w:r w:rsidR="002701AF">
              <w:rPr>
                <w:rFonts w:ascii="Cambria" w:eastAsia="Cambria" w:hAnsi="Cambria" w:hint="cs"/>
                <w:b/>
                <w:sz w:val="24"/>
                <w:szCs w:val="24"/>
                <w:rtl/>
              </w:rPr>
              <w:t>رابعة</w:t>
            </w:r>
          </w:p>
          <w:p w:rsidR="00EF76F2" w:rsidRDefault="00EF76F2" w:rsidP="00113C82">
            <w:pPr>
              <w:pStyle w:val="normal"/>
              <w:shd w:val="clear" w:color="auto" w:fill="FFFFFF"/>
              <w:rPr>
                <w:rFonts w:ascii="Cambria" w:eastAsia="Cambria" w:hAnsi="Cambria" w:cs="Cambria"/>
                <w:b/>
                <w:sz w:val="24"/>
                <w:szCs w:val="24"/>
              </w:rPr>
            </w:pPr>
          </w:p>
        </w:tc>
        <w:tc>
          <w:tcPr>
            <w:tcW w:w="1104" w:type="dxa"/>
            <w:shd w:val="clear" w:color="auto" w:fill="auto"/>
          </w:tcPr>
          <w:p w:rsidR="00EF76F2" w:rsidRDefault="00C822F2" w:rsidP="00113C82">
            <w:pPr>
              <w:pStyle w:val="normal"/>
              <w:shd w:val="clear" w:color="auto" w:fill="FFFFFF"/>
              <w:rPr>
                <w:rFonts w:ascii="Cambria" w:eastAsia="Cambria" w:hAnsi="Cambria" w:cs="Cambria"/>
                <w:b/>
                <w:sz w:val="24"/>
                <w:szCs w:val="24"/>
              </w:rPr>
            </w:pPr>
            <w:r>
              <w:rPr>
                <w:rFonts w:ascii="Cambria" w:eastAsia="Cambria" w:hAnsi="Cambria"/>
                <w:b/>
                <w:sz w:val="24"/>
                <w:szCs w:val="24"/>
                <w:rtl/>
              </w:rPr>
              <w:t>ي</w:t>
            </w:r>
            <w:r w:rsidR="002701AF">
              <w:rPr>
                <w:rFonts w:ascii="Cambria" w:eastAsia="Cambria" w:hAnsi="Cambria" w:cs="Cambria" w:hint="cs"/>
                <w:b/>
                <w:sz w:val="24"/>
                <w:szCs w:val="24"/>
                <w:rtl/>
              </w:rPr>
              <w:t>402</w:t>
            </w:r>
          </w:p>
        </w:tc>
        <w:tc>
          <w:tcPr>
            <w:tcW w:w="1981" w:type="dxa"/>
            <w:shd w:val="clear" w:color="auto" w:fill="auto"/>
          </w:tcPr>
          <w:p w:rsidR="00EF76F2" w:rsidRDefault="002701AF" w:rsidP="00113C82">
            <w:pPr>
              <w:pStyle w:val="normal"/>
              <w:shd w:val="clear" w:color="auto" w:fill="FFFFFF"/>
              <w:rPr>
                <w:rFonts w:ascii="Cambria" w:eastAsia="Cambria" w:hAnsi="Cambria" w:cs="Cambria"/>
                <w:b/>
                <w:sz w:val="24"/>
                <w:szCs w:val="24"/>
              </w:rPr>
            </w:pPr>
            <w:r>
              <w:rPr>
                <w:rFonts w:ascii="Traditional Arabic" w:eastAsia="Traditional Arabic" w:hAnsi="Traditional Arabic" w:cs="Traditional Arabic" w:hint="cs"/>
                <w:b/>
                <w:sz w:val="32"/>
                <w:szCs w:val="32"/>
                <w:rtl/>
              </w:rPr>
              <w:t>قوانين وتشريعات بيئية</w:t>
            </w:r>
          </w:p>
        </w:tc>
        <w:tc>
          <w:tcPr>
            <w:tcW w:w="1640" w:type="dxa"/>
            <w:gridSpan w:val="2"/>
            <w:shd w:val="clear" w:color="auto" w:fill="auto"/>
          </w:tcPr>
          <w:p w:rsidR="00EF76F2" w:rsidRDefault="00C822F2" w:rsidP="00113C82">
            <w:pPr>
              <w:pStyle w:val="normal"/>
              <w:shd w:val="clear" w:color="auto" w:fill="FFFFFF"/>
              <w:jc w:val="center"/>
              <w:rPr>
                <w:rFonts w:ascii="Cambria" w:eastAsia="Cambria" w:hAnsi="Cambria" w:cs="Cambria"/>
                <w:b/>
                <w:sz w:val="24"/>
                <w:szCs w:val="24"/>
              </w:rPr>
            </w:pPr>
            <w:r>
              <w:rPr>
                <w:rFonts w:ascii="Cambria" w:eastAsia="Cambria" w:hAnsi="Cambria"/>
                <w:b/>
                <w:sz w:val="24"/>
                <w:szCs w:val="24"/>
                <w:rtl/>
              </w:rPr>
              <w:t>أساسي</w:t>
            </w:r>
          </w:p>
        </w:tc>
        <w:tc>
          <w:tcPr>
            <w:tcW w:w="530"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9" w:type="dxa"/>
            <w:shd w:val="clear" w:color="auto" w:fill="auto"/>
          </w:tcPr>
          <w:p w:rsidR="00EF76F2" w:rsidRDefault="00C822F2" w:rsidP="00113C82">
            <w:pPr>
              <w:pStyle w:val="normal"/>
              <w:shd w:val="clear" w:color="auto" w:fill="FFFFFF"/>
              <w:rPr>
                <w:rFonts w:ascii="Cambria" w:eastAsia="Cambria" w:hAnsi="Cambria" w:cs="Cambria"/>
                <w:b/>
                <w:sz w:val="24"/>
                <w:szCs w:val="24"/>
              </w:rPr>
            </w:pPr>
            <w:r>
              <w:rPr>
                <w:rFonts w:ascii="Cambria" w:eastAsia="Cambria" w:hAnsi="Cambria" w:cs="Cambria"/>
                <w:b/>
                <w:sz w:val="24"/>
                <w:szCs w:val="24"/>
              </w:rPr>
              <w:t>=</w:t>
            </w: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C822F2" w:rsidP="00113C82">
            <w:pPr>
              <w:pStyle w:val="normal"/>
              <w:shd w:val="clear" w:color="auto" w:fill="FFFFFF"/>
              <w:rPr>
                <w:rFonts w:ascii="Cambria" w:eastAsia="Cambria" w:hAnsi="Cambria" w:cs="Cambria"/>
                <w:b/>
                <w:sz w:val="24"/>
                <w:szCs w:val="24"/>
              </w:rPr>
            </w:pPr>
            <w:r>
              <w:rPr>
                <w:rFonts w:ascii="Cambria" w:eastAsia="Cambria" w:hAnsi="Cambria" w:cs="Cambria"/>
                <w:b/>
                <w:sz w:val="24"/>
                <w:szCs w:val="24"/>
              </w:rPr>
              <w:t>=</w:t>
            </w:r>
          </w:p>
        </w:tc>
        <w:tc>
          <w:tcPr>
            <w:tcW w:w="519"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C822F2" w:rsidP="00113C82">
            <w:pPr>
              <w:pStyle w:val="normal"/>
              <w:shd w:val="clear" w:color="auto" w:fill="FFFFFF"/>
              <w:rPr>
                <w:rFonts w:ascii="Cambria" w:eastAsia="Cambria" w:hAnsi="Cambria" w:cs="Cambria"/>
                <w:b/>
                <w:sz w:val="24"/>
                <w:szCs w:val="24"/>
              </w:rPr>
            </w:pPr>
            <w:r>
              <w:rPr>
                <w:rFonts w:ascii="Cambria" w:eastAsia="Cambria" w:hAnsi="Cambria" w:cs="Cambria"/>
                <w:b/>
                <w:sz w:val="24"/>
                <w:szCs w:val="24"/>
              </w:rPr>
              <w:t>=</w:t>
            </w: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9"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C822F2" w:rsidP="00113C82">
            <w:pPr>
              <w:pStyle w:val="normal"/>
              <w:shd w:val="clear" w:color="auto" w:fill="FFFFFF"/>
              <w:rPr>
                <w:rFonts w:ascii="Cambria" w:eastAsia="Cambria" w:hAnsi="Cambria" w:cs="Cambria"/>
                <w:b/>
                <w:sz w:val="24"/>
                <w:szCs w:val="24"/>
              </w:rPr>
            </w:pPr>
            <w:r>
              <w:rPr>
                <w:rFonts w:ascii="Cambria" w:eastAsia="Cambria" w:hAnsi="Cambria" w:cs="Cambria"/>
                <w:b/>
                <w:sz w:val="24"/>
                <w:szCs w:val="24"/>
              </w:rPr>
              <w:t>=</w:t>
            </w:r>
          </w:p>
        </w:tc>
        <w:tc>
          <w:tcPr>
            <w:tcW w:w="927"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r>
      <w:tr w:rsidR="00EF76F2" w:rsidTr="00113C82">
        <w:trPr>
          <w:trHeight w:val="160"/>
        </w:trPr>
        <w:tc>
          <w:tcPr>
            <w:tcW w:w="1824" w:type="dxa"/>
            <w:vMerge/>
            <w:shd w:val="clear" w:color="auto" w:fill="auto"/>
          </w:tcPr>
          <w:p w:rsidR="00EF76F2" w:rsidRDefault="00EF76F2" w:rsidP="00113C82">
            <w:pPr>
              <w:pStyle w:val="normal"/>
              <w:shd w:val="clear" w:color="auto" w:fill="FFFFFF"/>
              <w:spacing w:after="200" w:line="276" w:lineRule="auto"/>
              <w:rPr>
                <w:rFonts w:ascii="Cambria" w:eastAsia="Cambria" w:hAnsi="Cambria" w:cs="Cambria"/>
                <w:b/>
                <w:sz w:val="24"/>
                <w:szCs w:val="24"/>
              </w:rPr>
            </w:pPr>
          </w:p>
        </w:tc>
        <w:tc>
          <w:tcPr>
            <w:tcW w:w="1104"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1981"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1640" w:type="dxa"/>
            <w:gridSpan w:val="2"/>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30"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9"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9"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9"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518"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c>
          <w:tcPr>
            <w:tcW w:w="927" w:type="dxa"/>
            <w:shd w:val="clear" w:color="auto" w:fill="auto"/>
          </w:tcPr>
          <w:p w:rsidR="00EF76F2" w:rsidRDefault="00EF76F2" w:rsidP="00113C82">
            <w:pPr>
              <w:pStyle w:val="normal"/>
              <w:shd w:val="clear" w:color="auto" w:fill="FFFFFF"/>
              <w:rPr>
                <w:rFonts w:ascii="Cambria" w:eastAsia="Cambria" w:hAnsi="Cambria" w:cs="Cambria"/>
                <w:b/>
                <w:sz w:val="24"/>
                <w:szCs w:val="24"/>
              </w:rPr>
            </w:pPr>
          </w:p>
        </w:tc>
      </w:tr>
    </w:tbl>
    <w:p w:rsidR="00EF76F2" w:rsidRDefault="00EF76F2">
      <w:pPr>
        <w:pStyle w:val="normal"/>
        <w:shd w:val="clear" w:color="auto" w:fill="FFFFFF"/>
        <w:spacing w:after="200" w:line="276" w:lineRule="auto"/>
        <w:rPr>
          <w:rFonts w:ascii="Calibri" w:eastAsia="Calibri" w:hAnsi="Calibri" w:cs="Calibri"/>
          <w:sz w:val="22"/>
          <w:szCs w:val="22"/>
        </w:rPr>
      </w:pPr>
    </w:p>
    <w:p w:rsidR="00EF76F2" w:rsidRDefault="00EF76F2">
      <w:pPr>
        <w:pStyle w:val="normal"/>
        <w:shd w:val="clear" w:color="auto" w:fill="FFFFFF"/>
        <w:tabs>
          <w:tab w:val="left" w:pos="1590"/>
          <w:tab w:val="center" w:pos="4320"/>
        </w:tabs>
        <w:spacing w:after="200" w:line="276" w:lineRule="auto"/>
        <w:jc w:val="center"/>
        <w:rPr>
          <w:b/>
          <w:color w:val="993300"/>
          <w:sz w:val="32"/>
          <w:szCs w:val="32"/>
        </w:rPr>
      </w:pPr>
    </w:p>
    <w:p w:rsidR="00EF76F2" w:rsidRDefault="00EF76F2">
      <w:pPr>
        <w:pStyle w:val="normal"/>
        <w:shd w:val="clear" w:color="auto" w:fill="FFFFFF"/>
        <w:tabs>
          <w:tab w:val="left" w:pos="1590"/>
          <w:tab w:val="center" w:pos="4320"/>
        </w:tabs>
        <w:spacing w:after="200" w:line="276" w:lineRule="auto"/>
        <w:jc w:val="center"/>
        <w:rPr>
          <w:b/>
          <w:color w:val="993300"/>
          <w:sz w:val="32"/>
          <w:szCs w:val="32"/>
          <w:lang w:bidi="ar-IQ"/>
        </w:rPr>
      </w:pPr>
    </w:p>
    <w:p w:rsidR="00EF76F2" w:rsidRDefault="00C822F2">
      <w:pPr>
        <w:pStyle w:val="normal"/>
        <w:widowControl w:val="0"/>
        <w:spacing w:line="276" w:lineRule="auto"/>
        <w:rPr>
          <w:b/>
          <w:color w:val="993300"/>
          <w:sz w:val="32"/>
          <w:szCs w:val="32"/>
        </w:rPr>
        <w:sectPr w:rsidR="00EF76F2" w:rsidSect="00113C82">
          <w:pgSz w:w="16838" w:h="11906" w:orient="landscape"/>
          <w:pgMar w:top="1797" w:right="993" w:bottom="1797" w:left="1560" w:header="709" w:footer="709" w:gutter="0"/>
          <w:cols w:space="720" w:equalWidth="0">
            <w:col w:w="9360"/>
          </w:cols>
          <w:bidi/>
          <w:docGrid w:linePitch="272"/>
        </w:sectPr>
      </w:pPr>
      <w:r>
        <w:br w:type="page"/>
      </w:r>
    </w:p>
    <w:p w:rsidR="00EF76F2" w:rsidRDefault="00C822F2">
      <w:pPr>
        <w:pStyle w:val="normal"/>
        <w:shd w:val="clear" w:color="auto" w:fill="FFFFFF"/>
        <w:spacing w:after="200" w:line="276" w:lineRule="auto"/>
        <w:jc w:val="center"/>
        <w:rPr>
          <w:b/>
          <w:sz w:val="32"/>
          <w:szCs w:val="32"/>
        </w:rPr>
      </w:pPr>
      <w:r>
        <w:rPr>
          <w:b/>
          <w:sz w:val="32"/>
          <w:szCs w:val="32"/>
          <w:rtl/>
        </w:rPr>
        <w:lastRenderedPageBreak/>
        <w:t>نموذج وصف المقرر</w:t>
      </w:r>
    </w:p>
    <w:p w:rsidR="00EF76F2" w:rsidRDefault="00C822F2">
      <w:pPr>
        <w:pStyle w:val="normal"/>
        <w:pBdr>
          <w:top w:val="single" w:sz="4" w:space="1" w:color="000000"/>
          <w:left w:val="single" w:sz="4" w:space="4" w:color="000000"/>
          <w:bottom w:val="single" w:sz="4" w:space="1" w:color="000000"/>
          <w:right w:val="single" w:sz="4" w:space="4" w:color="000000"/>
        </w:pBdr>
        <w:shd w:val="clear" w:color="auto" w:fill="8DB3E2"/>
        <w:spacing w:before="240" w:after="200" w:line="276" w:lineRule="auto"/>
        <w:jc w:val="both"/>
        <w:rPr>
          <w:b/>
          <w:sz w:val="32"/>
          <w:szCs w:val="32"/>
        </w:rPr>
      </w:pPr>
      <w:r>
        <w:rPr>
          <w:rFonts w:ascii="Cambria" w:eastAsia="Cambria" w:hAnsi="Cambria"/>
          <w:b/>
          <w:sz w:val="32"/>
          <w:szCs w:val="32"/>
          <w:rtl/>
        </w:rPr>
        <w:t xml:space="preserve">مراجعة أداء مؤسسات التعليم العالي </w:t>
      </w:r>
      <w:r>
        <w:rPr>
          <w:rFonts w:ascii="Cambria" w:eastAsia="Cambria" w:hAnsi="Cambria" w:cs="Cambria"/>
          <w:b/>
          <w:sz w:val="32"/>
          <w:szCs w:val="32"/>
          <w:rtl/>
        </w:rPr>
        <w:t>((</w:t>
      </w:r>
      <w:r>
        <w:rPr>
          <w:rFonts w:ascii="Cambria" w:eastAsia="Cambria" w:hAnsi="Cambria"/>
          <w:b/>
          <w:sz w:val="32"/>
          <w:szCs w:val="32"/>
          <w:rtl/>
        </w:rPr>
        <w:t>مراجعة البرنامج الأكاديمي</w:t>
      </w:r>
      <w:r>
        <w:rPr>
          <w:rFonts w:ascii="Cambria" w:eastAsia="Cambria" w:hAnsi="Cambria" w:cs="Cambria"/>
          <w:b/>
          <w:sz w:val="32"/>
          <w:szCs w:val="32"/>
          <w:rtl/>
        </w:rPr>
        <w:t>))</w:t>
      </w:r>
    </w:p>
    <w:p w:rsidR="00EF76F2" w:rsidRDefault="00C822F2">
      <w:pPr>
        <w:pStyle w:val="normal"/>
        <w:shd w:val="clear" w:color="auto" w:fill="FFFFFF"/>
        <w:spacing w:before="240" w:after="200" w:line="276" w:lineRule="auto"/>
        <w:rPr>
          <w:b/>
          <w:sz w:val="32"/>
          <w:szCs w:val="32"/>
        </w:rPr>
      </w:pPr>
      <w:r>
        <w:rPr>
          <w:b/>
          <w:sz w:val="32"/>
          <w:szCs w:val="32"/>
          <w:rtl/>
        </w:rPr>
        <w:t>وصف المقرر</w:t>
      </w:r>
    </w:p>
    <w:tbl>
      <w:tblPr>
        <w:tblStyle w:val="aa"/>
        <w:bidiVisual/>
        <w:tblW w:w="9720"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EF76F2">
        <w:trPr>
          <w:trHeight w:val="780"/>
        </w:trPr>
        <w:tc>
          <w:tcPr>
            <w:tcW w:w="9720" w:type="dxa"/>
            <w:shd w:val="clear" w:color="auto" w:fill="A7BFDE"/>
          </w:tcPr>
          <w:p w:rsidR="00EF76F2" w:rsidRDefault="00C822F2">
            <w:pPr>
              <w:pStyle w:val="normal"/>
              <w:spacing w:before="240" w:after="200" w:line="276" w:lineRule="auto"/>
              <w:jc w:val="both"/>
              <w:rPr>
                <w:rFonts w:ascii="Cambria" w:eastAsia="Cambria" w:hAnsi="Cambria" w:cs="Cambria"/>
                <w:b/>
                <w:sz w:val="32"/>
                <w:szCs w:val="32"/>
              </w:rPr>
            </w:pPr>
            <w:r>
              <w:rPr>
                <w:rFonts w:ascii="Cambria" w:eastAsia="Cambria" w:hAnsi="Cambria"/>
                <w:b/>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w:t>
            </w:r>
            <w:r>
              <w:rPr>
                <w:rFonts w:ascii="Cambria" w:eastAsia="Cambria" w:hAnsi="Cambria" w:cs="Cambria"/>
                <w:b/>
                <w:sz w:val="32"/>
                <w:szCs w:val="32"/>
                <w:rtl/>
              </w:rPr>
              <w:t xml:space="preserve">. </w:t>
            </w:r>
            <w:r>
              <w:rPr>
                <w:rFonts w:ascii="Cambria" w:eastAsia="Cambria" w:hAnsi="Cambria"/>
                <w:b/>
                <w:sz w:val="32"/>
                <w:szCs w:val="32"/>
                <w:rtl/>
              </w:rPr>
              <w:t>ولابد من الربط بينها وبين وصف البرنامج</w:t>
            </w:r>
            <w:r>
              <w:rPr>
                <w:rFonts w:ascii="Cambria" w:eastAsia="Cambria" w:hAnsi="Cambria" w:cs="Cambria"/>
                <w:b/>
                <w:sz w:val="32"/>
                <w:szCs w:val="32"/>
                <w:rtl/>
              </w:rPr>
              <w:t>.</w:t>
            </w:r>
          </w:p>
        </w:tc>
      </w:tr>
    </w:tbl>
    <w:p w:rsidR="00EF76F2" w:rsidRDefault="00EF76F2">
      <w:pPr>
        <w:pStyle w:val="normal"/>
        <w:shd w:val="clear" w:color="auto" w:fill="FFFFFF"/>
        <w:spacing w:before="240" w:after="200" w:line="276" w:lineRule="auto"/>
        <w:rPr>
          <w:b/>
          <w:sz w:val="32"/>
          <w:szCs w:val="32"/>
        </w:rPr>
      </w:pPr>
    </w:p>
    <w:p w:rsidR="00EF76F2" w:rsidRDefault="00EF76F2">
      <w:pPr>
        <w:pStyle w:val="normal"/>
        <w:shd w:val="clear" w:color="auto" w:fill="FFFFFF"/>
        <w:spacing w:before="240" w:after="200" w:line="276" w:lineRule="auto"/>
        <w:rPr>
          <w:b/>
          <w:sz w:val="32"/>
          <w:szCs w:val="32"/>
        </w:rPr>
      </w:pPr>
    </w:p>
    <w:tbl>
      <w:tblPr>
        <w:tblStyle w:val="ab"/>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EF76F2">
        <w:trPr>
          <w:trHeight w:val="620"/>
        </w:trPr>
        <w:tc>
          <w:tcPr>
            <w:tcW w:w="3780" w:type="dxa"/>
            <w:shd w:val="clear" w:color="auto" w:fill="auto"/>
          </w:tcPr>
          <w:p w:rsidR="00EF76F2" w:rsidRDefault="00C822F2">
            <w:pPr>
              <w:pStyle w:val="normal"/>
              <w:numPr>
                <w:ilvl w:val="0"/>
                <w:numId w:val="2"/>
              </w:numPr>
              <w:shd w:val="clear" w:color="auto" w:fill="FFFFFF"/>
              <w:ind w:hanging="288"/>
              <w:rPr>
                <w:rFonts w:ascii="Cambria" w:eastAsia="Cambria" w:hAnsi="Cambria" w:cs="Cambria"/>
                <w:sz w:val="28"/>
                <w:szCs w:val="28"/>
              </w:rPr>
            </w:pPr>
            <w:r>
              <w:rPr>
                <w:rFonts w:ascii="Cambria" w:eastAsia="Cambria" w:hAnsi="Cambria"/>
                <w:sz w:val="28"/>
                <w:szCs w:val="28"/>
                <w:rtl/>
              </w:rPr>
              <w:t>المؤسسة التعليمية</w:t>
            </w:r>
          </w:p>
        </w:tc>
        <w:tc>
          <w:tcPr>
            <w:tcW w:w="5940"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t xml:space="preserve">جامعة البصرة </w:t>
            </w:r>
            <w:r>
              <w:rPr>
                <w:rFonts w:ascii="Cambria" w:eastAsia="Cambria" w:hAnsi="Cambria" w:cs="Cambria"/>
                <w:sz w:val="28"/>
                <w:szCs w:val="28"/>
                <w:rtl/>
              </w:rPr>
              <w:t xml:space="preserve">– </w:t>
            </w:r>
            <w:r>
              <w:rPr>
                <w:rFonts w:ascii="Cambria" w:eastAsia="Cambria" w:hAnsi="Cambria"/>
                <w:sz w:val="28"/>
                <w:szCs w:val="28"/>
                <w:rtl/>
              </w:rPr>
              <w:t>كلية العلوم</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 xml:space="preserve">القسم العلمي  </w:t>
            </w:r>
            <w:r>
              <w:rPr>
                <w:rFonts w:ascii="Cambria" w:eastAsia="Cambria" w:hAnsi="Cambria" w:cs="Cambria"/>
                <w:sz w:val="28"/>
                <w:szCs w:val="28"/>
                <w:rtl/>
              </w:rPr>
              <w:t xml:space="preserve">/ </w:t>
            </w:r>
            <w:r>
              <w:rPr>
                <w:rFonts w:ascii="Cambria" w:eastAsia="Cambria" w:hAnsi="Cambria"/>
                <w:sz w:val="28"/>
                <w:szCs w:val="28"/>
                <w:rtl/>
              </w:rPr>
              <w:t>المركز</w:t>
            </w:r>
          </w:p>
        </w:tc>
        <w:tc>
          <w:tcPr>
            <w:tcW w:w="5940"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t>البيئة</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 xml:space="preserve">اسم </w:t>
            </w:r>
            <w:r>
              <w:rPr>
                <w:rFonts w:ascii="Cambria" w:eastAsia="Cambria" w:hAnsi="Cambria" w:cs="Cambria"/>
                <w:sz w:val="28"/>
                <w:szCs w:val="28"/>
                <w:rtl/>
              </w:rPr>
              <w:t xml:space="preserve">/ </w:t>
            </w:r>
            <w:r>
              <w:rPr>
                <w:rFonts w:ascii="Cambria" w:eastAsia="Cambria" w:hAnsi="Cambria"/>
                <w:sz w:val="28"/>
                <w:szCs w:val="28"/>
                <w:rtl/>
              </w:rPr>
              <w:t>رمز المقرر</w:t>
            </w:r>
          </w:p>
        </w:tc>
        <w:tc>
          <w:tcPr>
            <w:tcW w:w="5940" w:type="dxa"/>
            <w:shd w:val="clear" w:color="auto" w:fill="auto"/>
          </w:tcPr>
          <w:p w:rsidR="00EF76F2" w:rsidRDefault="002701AF" w:rsidP="002701AF">
            <w:pPr>
              <w:pStyle w:val="normal"/>
              <w:shd w:val="clear" w:color="auto" w:fill="FFFFFF"/>
              <w:rPr>
                <w:rFonts w:ascii="Cambria" w:eastAsia="Cambria" w:hAnsi="Cambria" w:cs="Cambria"/>
                <w:sz w:val="28"/>
                <w:szCs w:val="28"/>
              </w:rPr>
            </w:pPr>
            <w:r>
              <w:rPr>
                <w:rFonts w:ascii="Cambria" w:eastAsia="Cambria" w:hAnsi="Cambria" w:hint="cs"/>
                <w:sz w:val="28"/>
                <w:szCs w:val="28"/>
                <w:rtl/>
              </w:rPr>
              <w:t>قوانين وتشريعات بيئية</w:t>
            </w:r>
            <w:r w:rsidR="00C822F2">
              <w:rPr>
                <w:rFonts w:ascii="Cambria" w:eastAsia="Cambria" w:hAnsi="Cambria"/>
                <w:sz w:val="28"/>
                <w:szCs w:val="28"/>
                <w:rtl/>
              </w:rPr>
              <w:t xml:space="preserve"> </w:t>
            </w:r>
            <w:r w:rsidR="00C822F2">
              <w:rPr>
                <w:rFonts w:ascii="Cambria" w:eastAsia="Cambria" w:hAnsi="Cambria" w:cs="Cambria"/>
                <w:sz w:val="28"/>
                <w:szCs w:val="28"/>
                <w:rtl/>
              </w:rPr>
              <w:t>(</w:t>
            </w:r>
            <w:r w:rsidR="00C822F2">
              <w:rPr>
                <w:rFonts w:ascii="Cambria" w:eastAsia="Cambria" w:hAnsi="Cambria"/>
                <w:sz w:val="28"/>
                <w:szCs w:val="28"/>
                <w:rtl/>
              </w:rPr>
              <w:t>ي</w:t>
            </w:r>
            <w:r>
              <w:rPr>
                <w:rFonts w:ascii="Cambria" w:eastAsia="Cambria" w:hAnsi="Cambria" w:cs="Cambria" w:hint="cs"/>
                <w:sz w:val="28"/>
                <w:szCs w:val="28"/>
                <w:rtl/>
              </w:rPr>
              <w:t>402</w:t>
            </w:r>
            <w:r w:rsidR="00C822F2">
              <w:rPr>
                <w:rFonts w:ascii="Cambria" w:eastAsia="Cambria" w:hAnsi="Cambria" w:cs="Cambria"/>
                <w:sz w:val="28"/>
                <w:szCs w:val="28"/>
                <w:rtl/>
              </w:rPr>
              <w:t xml:space="preserve"> )</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البرامج التي يدخل فيها</w:t>
            </w:r>
          </w:p>
        </w:tc>
        <w:tc>
          <w:tcPr>
            <w:tcW w:w="5940"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t xml:space="preserve">بكالوريوس </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أشكال الحضور المتاحة</w:t>
            </w:r>
          </w:p>
        </w:tc>
        <w:tc>
          <w:tcPr>
            <w:tcW w:w="5940"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t xml:space="preserve">أسبوعي   </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 xml:space="preserve">الفصل </w:t>
            </w:r>
            <w:r>
              <w:rPr>
                <w:rFonts w:ascii="Cambria" w:eastAsia="Cambria" w:hAnsi="Cambria" w:cs="Cambria"/>
                <w:sz w:val="28"/>
                <w:szCs w:val="28"/>
                <w:rtl/>
              </w:rPr>
              <w:t xml:space="preserve">/ </w:t>
            </w:r>
            <w:r>
              <w:rPr>
                <w:rFonts w:ascii="Cambria" w:eastAsia="Cambria" w:hAnsi="Cambria"/>
                <w:sz w:val="28"/>
                <w:szCs w:val="28"/>
                <w:rtl/>
              </w:rPr>
              <w:t>السنة</w:t>
            </w:r>
          </w:p>
        </w:tc>
        <w:tc>
          <w:tcPr>
            <w:tcW w:w="5940" w:type="dxa"/>
            <w:shd w:val="clear" w:color="auto" w:fill="auto"/>
          </w:tcPr>
          <w:p w:rsidR="00EF76F2" w:rsidRDefault="00C822F2" w:rsidP="00E2475A">
            <w:pPr>
              <w:pStyle w:val="normal"/>
              <w:shd w:val="clear" w:color="auto" w:fill="FFFFFF"/>
              <w:rPr>
                <w:rFonts w:ascii="Cambria" w:eastAsia="Cambria" w:hAnsi="Cambria" w:cs="Cambria"/>
                <w:sz w:val="28"/>
                <w:szCs w:val="28"/>
              </w:rPr>
            </w:pPr>
            <w:r>
              <w:rPr>
                <w:rFonts w:ascii="Cambria" w:eastAsia="Cambria" w:hAnsi="Cambria"/>
                <w:sz w:val="28"/>
                <w:szCs w:val="28"/>
                <w:rtl/>
              </w:rPr>
              <w:t xml:space="preserve">الفصل الاول </w:t>
            </w:r>
            <w:r w:rsidR="00E2475A">
              <w:rPr>
                <w:rFonts w:ascii="Cambria" w:eastAsia="Cambria" w:hAnsi="Cambria" w:cs="Cambria"/>
                <w:sz w:val="28"/>
                <w:szCs w:val="28"/>
              </w:rPr>
              <w:t>2016</w:t>
            </w:r>
            <w:r>
              <w:rPr>
                <w:rFonts w:ascii="Cambria" w:eastAsia="Cambria" w:hAnsi="Cambria" w:cs="Cambria"/>
                <w:sz w:val="28"/>
                <w:szCs w:val="28"/>
                <w:rtl/>
              </w:rPr>
              <w:t xml:space="preserve">- </w:t>
            </w:r>
            <w:r w:rsidR="00E2475A">
              <w:rPr>
                <w:rFonts w:ascii="Cambria" w:eastAsia="Cambria" w:hAnsi="Cambria" w:cs="Cambria"/>
                <w:sz w:val="28"/>
                <w:szCs w:val="28"/>
              </w:rPr>
              <w:t>2017</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ind w:left="432"/>
              <w:rPr>
                <w:rFonts w:ascii="Cambria" w:eastAsia="Cambria" w:hAnsi="Cambria" w:cs="Cambria"/>
                <w:sz w:val="28"/>
                <w:szCs w:val="28"/>
              </w:rPr>
            </w:pPr>
            <w:r>
              <w:rPr>
                <w:rFonts w:ascii="Cambria" w:eastAsia="Cambria" w:hAnsi="Cambria"/>
                <w:sz w:val="28"/>
                <w:szCs w:val="28"/>
                <w:rtl/>
              </w:rPr>
              <w:t xml:space="preserve">عدد الساعات الدراسية </w:t>
            </w:r>
            <w:r>
              <w:rPr>
                <w:rFonts w:ascii="Cambria" w:eastAsia="Cambria" w:hAnsi="Cambria" w:cs="Cambria"/>
                <w:sz w:val="28"/>
                <w:szCs w:val="28"/>
                <w:rtl/>
              </w:rPr>
              <w:t>(</w:t>
            </w:r>
            <w:r>
              <w:rPr>
                <w:rFonts w:ascii="Cambria" w:eastAsia="Cambria" w:hAnsi="Cambria"/>
                <w:sz w:val="28"/>
                <w:szCs w:val="28"/>
                <w:rtl/>
              </w:rPr>
              <w:t>الكلي</w:t>
            </w:r>
            <w:r>
              <w:rPr>
                <w:rFonts w:ascii="Cambria" w:eastAsia="Cambria" w:hAnsi="Cambria" w:cs="Cambria"/>
                <w:sz w:val="28"/>
                <w:szCs w:val="28"/>
                <w:rtl/>
              </w:rPr>
              <w:t>)</w:t>
            </w:r>
          </w:p>
        </w:tc>
        <w:tc>
          <w:tcPr>
            <w:tcW w:w="5940" w:type="dxa"/>
            <w:shd w:val="clear" w:color="auto" w:fill="auto"/>
          </w:tcPr>
          <w:p w:rsidR="00EF76F2" w:rsidRPr="002701AF" w:rsidRDefault="002701AF">
            <w:pPr>
              <w:pStyle w:val="normal"/>
              <w:shd w:val="clear" w:color="auto" w:fill="FFFFFF"/>
              <w:rPr>
                <w:rFonts w:ascii="Cambria" w:eastAsia="Cambria" w:hAnsi="Cambria" w:cstheme="minorBidi"/>
                <w:sz w:val="28"/>
                <w:szCs w:val="28"/>
                <w:rtl/>
                <w:lang w:bidi="ar-IQ"/>
              </w:rPr>
            </w:pPr>
            <w:r>
              <w:rPr>
                <w:rFonts w:ascii="Cambria" w:eastAsia="Cambria" w:hAnsi="Cambria" w:cs="Cambria" w:hint="cs"/>
                <w:sz w:val="28"/>
                <w:szCs w:val="28"/>
                <w:rtl/>
              </w:rPr>
              <w:t>30</w:t>
            </w:r>
            <w:r w:rsidR="00C822F2">
              <w:rPr>
                <w:rFonts w:ascii="Cambria" w:eastAsia="Cambria" w:hAnsi="Cambria" w:cs="Cambria"/>
                <w:sz w:val="28"/>
                <w:szCs w:val="28"/>
                <w:rtl/>
              </w:rPr>
              <w:t xml:space="preserve"> </w:t>
            </w:r>
            <w:r w:rsidR="00C822F2">
              <w:rPr>
                <w:rFonts w:ascii="Cambria" w:eastAsia="Cambria" w:hAnsi="Cambria"/>
                <w:sz w:val="28"/>
                <w:szCs w:val="28"/>
                <w:rtl/>
              </w:rPr>
              <w:t>ساعة معتمدة</w:t>
            </w:r>
          </w:p>
        </w:tc>
      </w:tr>
      <w:tr w:rsidR="00EF76F2">
        <w:trPr>
          <w:trHeight w:val="620"/>
        </w:trPr>
        <w:tc>
          <w:tcPr>
            <w:tcW w:w="3780" w:type="dxa"/>
            <w:shd w:val="clear" w:color="auto" w:fill="auto"/>
          </w:tcPr>
          <w:p w:rsidR="00EF76F2" w:rsidRDefault="00C822F2">
            <w:pPr>
              <w:pStyle w:val="normal"/>
              <w:numPr>
                <w:ilvl w:val="0"/>
                <w:numId w:val="2"/>
              </w:numPr>
              <w:shd w:val="clear" w:color="auto" w:fill="FFFFFF"/>
              <w:rPr>
                <w:rFonts w:ascii="Cambria" w:eastAsia="Cambria" w:hAnsi="Cambria" w:cs="Cambria"/>
                <w:sz w:val="28"/>
                <w:szCs w:val="28"/>
              </w:rPr>
            </w:pPr>
            <w:r>
              <w:rPr>
                <w:rFonts w:ascii="Cambria" w:eastAsia="Cambria" w:hAnsi="Cambria"/>
                <w:sz w:val="28"/>
                <w:szCs w:val="28"/>
                <w:rtl/>
              </w:rPr>
              <w:t xml:space="preserve">تاريخ إعداد هذا الوصف </w:t>
            </w:r>
          </w:p>
        </w:tc>
        <w:tc>
          <w:tcPr>
            <w:tcW w:w="5940" w:type="dxa"/>
            <w:shd w:val="clear" w:color="auto" w:fill="auto"/>
          </w:tcPr>
          <w:p w:rsidR="00EF76F2" w:rsidRDefault="00C822F2" w:rsidP="00E2475A">
            <w:pPr>
              <w:pStyle w:val="normal"/>
              <w:shd w:val="clear" w:color="auto" w:fill="FFFFFF"/>
              <w:ind w:left="360"/>
              <w:rPr>
                <w:rFonts w:ascii="Cambria" w:eastAsia="Cambria" w:hAnsi="Cambria" w:cs="Cambria"/>
                <w:sz w:val="28"/>
                <w:szCs w:val="28"/>
              </w:rPr>
            </w:pPr>
            <w:r>
              <w:rPr>
                <w:rFonts w:ascii="Cambria" w:eastAsia="Cambria" w:hAnsi="Cambria" w:cs="Cambria"/>
                <w:sz w:val="28"/>
                <w:szCs w:val="28"/>
              </w:rPr>
              <w:t>20/3/201</w:t>
            </w:r>
            <w:r w:rsidR="00E2475A">
              <w:rPr>
                <w:rFonts w:ascii="Cambria" w:eastAsia="Cambria" w:hAnsi="Cambria" w:cs="Cambria"/>
                <w:sz w:val="28"/>
                <w:szCs w:val="28"/>
              </w:rPr>
              <w:t>7</w:t>
            </w:r>
          </w:p>
        </w:tc>
      </w:tr>
      <w:tr w:rsidR="00EF76F2">
        <w:trPr>
          <w:trHeight w:val="720"/>
        </w:trPr>
        <w:tc>
          <w:tcPr>
            <w:tcW w:w="9720" w:type="dxa"/>
            <w:gridSpan w:val="2"/>
            <w:shd w:val="clear" w:color="auto" w:fill="auto"/>
          </w:tcPr>
          <w:p w:rsidR="00EF76F2" w:rsidRDefault="00C822F2">
            <w:pPr>
              <w:pStyle w:val="normal"/>
              <w:numPr>
                <w:ilvl w:val="0"/>
                <w:numId w:val="2"/>
              </w:numPr>
              <w:shd w:val="clear" w:color="auto" w:fill="FFFFFF"/>
              <w:rPr>
                <w:rFonts w:ascii="Cambria" w:eastAsia="Cambria" w:hAnsi="Cambria" w:cs="Cambria"/>
                <w:sz w:val="28"/>
                <w:szCs w:val="28"/>
              </w:rPr>
            </w:pPr>
            <w:r>
              <w:rPr>
                <w:rFonts w:ascii="Cambria" w:eastAsia="Cambria" w:hAnsi="Cambria"/>
                <w:sz w:val="28"/>
                <w:szCs w:val="28"/>
                <w:rtl/>
              </w:rPr>
              <w:t>أهداف المقرر</w:t>
            </w:r>
          </w:p>
        </w:tc>
      </w:tr>
      <w:tr w:rsidR="00EF76F2">
        <w:trPr>
          <w:trHeight w:val="260"/>
        </w:trPr>
        <w:tc>
          <w:tcPr>
            <w:tcW w:w="9720" w:type="dxa"/>
            <w:gridSpan w:val="2"/>
            <w:shd w:val="clear" w:color="auto" w:fill="auto"/>
          </w:tcPr>
          <w:p w:rsidR="00EF76F2" w:rsidRDefault="00C822F2">
            <w:pPr>
              <w:pStyle w:val="normal"/>
              <w:shd w:val="clear" w:color="auto" w:fill="FFFFFF"/>
              <w:rPr>
                <w:rFonts w:ascii="Cambria" w:eastAsia="Cambria" w:hAnsi="Cambria" w:cs="Cambria"/>
                <w:sz w:val="28"/>
                <w:szCs w:val="28"/>
              </w:rPr>
            </w:pPr>
            <w:r>
              <w:rPr>
                <w:rFonts w:ascii="Calibri" w:eastAsia="Calibri" w:hAnsi="Calibri"/>
                <w:sz w:val="28"/>
                <w:szCs w:val="28"/>
                <w:rtl/>
              </w:rPr>
              <w:t xml:space="preserve">قدرة الطالب على التعرف </w:t>
            </w:r>
            <w:r w:rsidR="002701AF">
              <w:rPr>
                <w:rFonts w:ascii="Calibri" w:eastAsia="Calibri" w:hAnsi="Calibri" w:hint="cs"/>
                <w:sz w:val="28"/>
                <w:szCs w:val="28"/>
                <w:rtl/>
              </w:rPr>
              <w:t>على أهم القوانين الدولية للحفاظ على البيئة ومعرفة العقوبات الجزائية الصادرة بحق المخالفين</w:t>
            </w:r>
          </w:p>
        </w:tc>
      </w:tr>
    </w:tbl>
    <w:p w:rsidR="00EF76F2" w:rsidRPr="002701AF" w:rsidRDefault="00EF76F2">
      <w:pPr>
        <w:pStyle w:val="normal"/>
        <w:shd w:val="clear" w:color="auto" w:fill="FFFFFF"/>
        <w:spacing w:before="240" w:after="200" w:line="276" w:lineRule="auto"/>
        <w:rPr>
          <w:b/>
          <w:sz w:val="32"/>
          <w:szCs w:val="32"/>
        </w:rPr>
      </w:pPr>
    </w:p>
    <w:p w:rsidR="00EF76F2" w:rsidRDefault="00EF76F2">
      <w:pPr>
        <w:pStyle w:val="normal"/>
        <w:shd w:val="clear" w:color="auto" w:fill="FFFFFF"/>
        <w:spacing w:before="240" w:after="200" w:line="276" w:lineRule="auto"/>
        <w:rPr>
          <w:b/>
          <w:sz w:val="32"/>
          <w:szCs w:val="32"/>
        </w:rPr>
      </w:pPr>
    </w:p>
    <w:p w:rsidR="00EF76F2" w:rsidRDefault="00EF76F2">
      <w:pPr>
        <w:pStyle w:val="normal"/>
        <w:shd w:val="clear" w:color="auto" w:fill="FFFFFF"/>
        <w:spacing w:before="240" w:after="200" w:line="276" w:lineRule="auto"/>
        <w:rPr>
          <w:b/>
          <w:sz w:val="32"/>
          <w:szCs w:val="32"/>
        </w:rPr>
      </w:pPr>
    </w:p>
    <w:tbl>
      <w:tblPr>
        <w:tblStyle w:val="ad"/>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F76F2">
        <w:trPr>
          <w:trHeight w:val="780"/>
        </w:trPr>
        <w:tc>
          <w:tcPr>
            <w:tcW w:w="9720" w:type="dxa"/>
            <w:shd w:val="clear" w:color="auto" w:fill="auto"/>
          </w:tcPr>
          <w:p w:rsidR="00EF76F2" w:rsidRDefault="00EF76F2">
            <w:pPr>
              <w:pStyle w:val="normal"/>
              <w:widowControl w:val="0"/>
              <w:spacing w:line="276" w:lineRule="auto"/>
              <w:rPr>
                <w:b/>
                <w:sz w:val="32"/>
                <w:szCs w:val="32"/>
              </w:rPr>
            </w:pPr>
          </w:p>
          <w:tbl>
            <w:tblPr>
              <w:tblStyle w:val="ac"/>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F76F2">
              <w:trPr>
                <w:trHeight w:val="640"/>
              </w:trPr>
              <w:tc>
                <w:tcPr>
                  <w:tcW w:w="9720" w:type="dxa"/>
                  <w:shd w:val="clear" w:color="auto" w:fill="auto"/>
                </w:tcPr>
                <w:p w:rsidR="00EF76F2" w:rsidRDefault="00C822F2">
                  <w:pPr>
                    <w:pStyle w:val="normal"/>
                    <w:numPr>
                      <w:ilvl w:val="0"/>
                      <w:numId w:val="5"/>
                    </w:numPr>
                    <w:shd w:val="clear" w:color="auto" w:fill="FFFFFF"/>
                    <w:tabs>
                      <w:tab w:val="left" w:pos="507"/>
                    </w:tabs>
                    <w:rPr>
                      <w:rFonts w:ascii="Cambria" w:eastAsia="Cambria" w:hAnsi="Cambria" w:cs="Cambria"/>
                      <w:sz w:val="28"/>
                      <w:szCs w:val="28"/>
                    </w:rPr>
                  </w:pPr>
                  <w:r>
                    <w:rPr>
                      <w:rFonts w:ascii="Cambria" w:eastAsia="Cambria" w:hAnsi="Cambria"/>
                      <w:sz w:val="28"/>
                      <w:szCs w:val="28"/>
                      <w:rtl/>
                    </w:rPr>
                    <w:t>مخرجات المقرر وطرائق التعليم والتعلم والتقييم</w:t>
                  </w:r>
                </w:p>
              </w:tc>
            </w:tr>
            <w:tr w:rsidR="00EF76F2">
              <w:trPr>
                <w:trHeight w:val="1160"/>
              </w:trPr>
              <w:tc>
                <w:tcPr>
                  <w:tcW w:w="9720" w:type="dxa"/>
                  <w:shd w:val="clear" w:color="auto" w:fill="auto"/>
                </w:tcPr>
                <w:p w:rsidR="00EF76F2" w:rsidRDefault="00C822F2">
                  <w:pPr>
                    <w:pStyle w:val="normal"/>
                    <w:numPr>
                      <w:ilvl w:val="0"/>
                      <w:numId w:val="6"/>
                    </w:numPr>
                    <w:shd w:val="clear" w:color="auto" w:fill="FFFFFF"/>
                    <w:rPr>
                      <w:rFonts w:ascii="Calibri" w:eastAsia="Calibri" w:hAnsi="Calibri" w:cs="Calibri"/>
                      <w:sz w:val="28"/>
                      <w:szCs w:val="28"/>
                    </w:rPr>
                  </w:pPr>
                  <w:r>
                    <w:rPr>
                      <w:rFonts w:ascii="Cambria" w:eastAsia="Cambria" w:hAnsi="Cambria"/>
                      <w:sz w:val="28"/>
                      <w:szCs w:val="28"/>
                      <w:rtl/>
                    </w:rPr>
                    <w:t>أ</w:t>
                  </w:r>
                  <w:r>
                    <w:rPr>
                      <w:rFonts w:ascii="Cambria" w:eastAsia="Cambria" w:hAnsi="Cambria" w:cs="Cambria"/>
                      <w:sz w:val="28"/>
                      <w:szCs w:val="28"/>
                      <w:rtl/>
                    </w:rPr>
                    <w:t xml:space="preserve">- </w:t>
                  </w:r>
                  <w:r>
                    <w:rPr>
                      <w:rFonts w:ascii="Calibri" w:eastAsia="Calibri" w:hAnsi="Calibri"/>
                      <w:sz w:val="28"/>
                      <w:szCs w:val="28"/>
                      <w:rtl/>
                    </w:rPr>
                    <w:t xml:space="preserve"> الأهداف المعرفية  </w:t>
                  </w:r>
                </w:p>
                <w:p w:rsidR="008B05FA" w:rsidRDefault="008B05FA" w:rsidP="008B05FA">
                  <w:pPr>
                    <w:pStyle w:val="normal"/>
                    <w:shd w:val="clear" w:color="auto" w:fill="FFFFFF"/>
                    <w:ind w:left="612"/>
                    <w:rPr>
                      <w:rFonts w:ascii="Calibri" w:eastAsia="Calibri" w:hAnsi="Calibri" w:cs="Calibri"/>
                      <w:sz w:val="28"/>
                      <w:szCs w:val="28"/>
                    </w:rPr>
                  </w:pPr>
                  <w:r>
                    <w:rPr>
                      <w:rFonts w:ascii="Calibri" w:eastAsia="Calibri" w:hAnsi="Calibri"/>
                      <w:sz w:val="28"/>
                      <w:szCs w:val="28"/>
                      <w:rtl/>
                    </w:rPr>
                    <w:t>ا</w:t>
                  </w:r>
                  <w:r>
                    <w:rPr>
                      <w:rFonts w:ascii="Calibri" w:eastAsia="Calibri" w:hAnsi="Calibri" w:cs="Calibri"/>
                      <w:sz w:val="28"/>
                      <w:szCs w:val="28"/>
                      <w:rtl/>
                    </w:rPr>
                    <w:t xml:space="preserve">1- </w:t>
                  </w:r>
                  <w:r>
                    <w:rPr>
                      <w:rFonts w:ascii="Calibri" w:eastAsia="Calibri" w:hAnsi="Calibri"/>
                      <w:sz w:val="28"/>
                      <w:szCs w:val="28"/>
                      <w:rtl/>
                    </w:rPr>
                    <w:t xml:space="preserve">معرفة </w:t>
                  </w:r>
                  <w:r>
                    <w:rPr>
                      <w:rFonts w:ascii="Calibri" w:eastAsia="Calibri" w:hAnsi="Calibri" w:hint="cs"/>
                      <w:sz w:val="28"/>
                      <w:szCs w:val="28"/>
                      <w:rtl/>
                    </w:rPr>
                    <w:t>القوانين والتشريعات</w:t>
                  </w:r>
                </w:p>
                <w:p w:rsidR="008B05FA" w:rsidRDefault="008B05FA" w:rsidP="008B05FA">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2- </w:t>
                  </w:r>
                  <w:r>
                    <w:rPr>
                      <w:rFonts w:ascii="Calibri" w:eastAsia="Calibri" w:hAnsi="Calibri" w:hint="cs"/>
                      <w:sz w:val="28"/>
                      <w:szCs w:val="28"/>
                      <w:rtl/>
                    </w:rPr>
                    <w:t>التعرف على أسباب ومسببات عقد الإتفاقيات</w:t>
                  </w:r>
                </w:p>
                <w:p w:rsidR="008B05FA" w:rsidRDefault="008B05FA" w:rsidP="008B05FA">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3- </w:t>
                  </w:r>
                  <w:r>
                    <w:rPr>
                      <w:rFonts w:ascii="Calibri" w:eastAsia="Calibri" w:hAnsi="Calibri" w:hint="cs"/>
                      <w:sz w:val="28"/>
                      <w:szCs w:val="28"/>
                      <w:rtl/>
                    </w:rPr>
                    <w:t>الإطلاع على أهم البروتوكولات التي تنص عليها الإتفاقيات</w:t>
                  </w:r>
                </w:p>
                <w:p w:rsidR="008B05FA" w:rsidRDefault="008B05FA" w:rsidP="008B05FA">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4- </w:t>
                  </w:r>
                  <w:r>
                    <w:rPr>
                      <w:rFonts w:ascii="Calibri" w:eastAsia="Calibri" w:hAnsi="Calibri" w:hint="cs"/>
                      <w:sz w:val="28"/>
                      <w:szCs w:val="28"/>
                      <w:rtl/>
                    </w:rPr>
                    <w:t>التعرف على أهم الطرق والوسائل لحماية البيئة</w:t>
                  </w:r>
                </w:p>
                <w:p w:rsidR="008B05FA" w:rsidRDefault="008B05FA" w:rsidP="008B05FA">
                  <w:pPr>
                    <w:pStyle w:val="normal"/>
                    <w:shd w:val="clear" w:color="auto" w:fill="FFFFFF"/>
                    <w:ind w:left="612"/>
                    <w:rPr>
                      <w:rFonts w:ascii="Calibri" w:eastAsia="Calibri" w:hAnsi="Calibri" w:cs="Calibri"/>
                      <w:sz w:val="28"/>
                      <w:szCs w:val="28"/>
                    </w:rPr>
                  </w:pPr>
                  <w:r>
                    <w:rPr>
                      <w:rFonts w:ascii="Calibri" w:eastAsia="Calibri" w:hAnsi="Calibri"/>
                      <w:sz w:val="28"/>
                      <w:szCs w:val="28"/>
                      <w:rtl/>
                    </w:rPr>
                    <w:t>أ</w:t>
                  </w:r>
                  <w:r>
                    <w:rPr>
                      <w:rFonts w:ascii="Calibri" w:eastAsia="Calibri" w:hAnsi="Calibri" w:cs="Calibri"/>
                      <w:sz w:val="28"/>
                      <w:szCs w:val="28"/>
                      <w:rtl/>
                    </w:rPr>
                    <w:t xml:space="preserve">5- </w:t>
                  </w:r>
                  <w:r>
                    <w:rPr>
                      <w:rFonts w:ascii="Calibri" w:eastAsia="Calibri" w:hAnsi="Calibri"/>
                      <w:sz w:val="28"/>
                      <w:szCs w:val="28"/>
                      <w:rtl/>
                    </w:rPr>
                    <w:t>التعرف ع</w:t>
                  </w:r>
                  <w:r>
                    <w:rPr>
                      <w:rFonts w:ascii="Calibri" w:eastAsia="Calibri" w:hAnsi="Calibri" w:hint="cs"/>
                      <w:sz w:val="28"/>
                      <w:szCs w:val="28"/>
                      <w:rtl/>
                    </w:rPr>
                    <w:t>لى العقوبات الجزائية والمالية لمرتكبي المخالفات</w:t>
                  </w:r>
                </w:p>
                <w:p w:rsidR="00EF76F2" w:rsidRPr="008B05FA" w:rsidRDefault="00EF76F2" w:rsidP="008B05FA">
                  <w:pPr>
                    <w:pStyle w:val="normal"/>
                    <w:shd w:val="clear" w:color="auto" w:fill="FFFFFF"/>
                    <w:ind w:left="612"/>
                    <w:rPr>
                      <w:rFonts w:ascii="Calibri" w:eastAsia="Calibri" w:hAnsi="Calibri" w:cstheme="minorBidi"/>
                      <w:sz w:val="28"/>
                      <w:szCs w:val="28"/>
                      <w:rtl/>
                      <w:lang w:bidi="ar-IQ"/>
                    </w:rPr>
                  </w:pPr>
                </w:p>
              </w:tc>
            </w:tr>
            <w:tr w:rsidR="008B05FA">
              <w:trPr>
                <w:trHeight w:val="1240"/>
              </w:trPr>
              <w:tc>
                <w:tcPr>
                  <w:tcW w:w="9720" w:type="dxa"/>
                  <w:shd w:val="clear" w:color="auto" w:fill="auto"/>
                </w:tcPr>
                <w:p w:rsidR="008B05FA" w:rsidRDefault="008B05FA" w:rsidP="00855380">
                  <w:pPr>
                    <w:pStyle w:val="normal"/>
                    <w:shd w:val="clear" w:color="auto" w:fill="FFFFFF"/>
                    <w:ind w:left="360"/>
                    <w:rPr>
                      <w:rFonts w:ascii="Calibri" w:eastAsia="Calibri" w:hAnsi="Calibri" w:cs="Calibri"/>
                      <w:sz w:val="28"/>
                      <w:szCs w:val="28"/>
                    </w:rPr>
                  </w:pPr>
                  <w:r>
                    <w:rPr>
                      <w:rFonts w:ascii="Calibri" w:eastAsia="Calibri" w:hAnsi="Calibri"/>
                      <w:sz w:val="28"/>
                      <w:szCs w:val="28"/>
                      <w:rtl/>
                    </w:rPr>
                    <w:t xml:space="preserve">ب </w:t>
                  </w:r>
                  <w:r>
                    <w:rPr>
                      <w:rFonts w:ascii="Calibri" w:eastAsia="Calibri" w:hAnsi="Calibri" w:cs="Calibri"/>
                      <w:sz w:val="28"/>
                      <w:szCs w:val="28"/>
                      <w:rtl/>
                    </w:rPr>
                    <w:t xml:space="preserve">– </w:t>
                  </w:r>
                  <w:r>
                    <w:rPr>
                      <w:rFonts w:ascii="Calibri" w:eastAsia="Calibri" w:hAnsi="Calibri"/>
                      <w:sz w:val="28"/>
                      <w:szCs w:val="28"/>
                      <w:rtl/>
                    </w:rPr>
                    <w:t xml:space="preserve">الأهداف المهاراتية الخاصة بالبرنامج </w:t>
                  </w:r>
                </w:p>
                <w:p w:rsidR="008B05FA" w:rsidRDefault="008B05FA" w:rsidP="00855380">
                  <w:pPr>
                    <w:pStyle w:val="normal"/>
                    <w:shd w:val="clear" w:color="auto" w:fill="FFFFFF"/>
                    <w:ind w:left="612"/>
                    <w:rPr>
                      <w:rFonts w:ascii="Calibri" w:eastAsia="Calibri" w:hAnsi="Calibri" w:cs="Calibri"/>
                      <w:sz w:val="28"/>
                      <w:szCs w:val="28"/>
                    </w:rPr>
                  </w:pPr>
                  <w:r>
                    <w:rPr>
                      <w:rFonts w:ascii="Calibri" w:eastAsia="Calibri" w:hAnsi="Calibri"/>
                      <w:sz w:val="28"/>
                      <w:szCs w:val="28"/>
                      <w:rtl/>
                    </w:rPr>
                    <w:t>ب</w:t>
                  </w:r>
                  <w:r>
                    <w:rPr>
                      <w:rFonts w:ascii="Calibri" w:eastAsia="Calibri" w:hAnsi="Calibri" w:cs="Calibri"/>
                      <w:sz w:val="28"/>
                      <w:szCs w:val="28"/>
                      <w:rtl/>
                    </w:rPr>
                    <w:t xml:space="preserve">1- </w:t>
                  </w:r>
                  <w:r>
                    <w:rPr>
                      <w:rFonts w:ascii="Calibri" w:eastAsia="Calibri" w:hAnsi="Calibri" w:hint="cs"/>
                      <w:sz w:val="28"/>
                      <w:szCs w:val="28"/>
                      <w:rtl/>
                    </w:rPr>
                    <w:t>تأهيل الطالب لممارسة دورة الرقابي للحفاظ على البيئة</w:t>
                  </w:r>
                </w:p>
                <w:p w:rsidR="008B05FA" w:rsidRDefault="008B05FA" w:rsidP="00855380">
                  <w:pPr>
                    <w:pStyle w:val="normal"/>
                    <w:shd w:val="clear" w:color="auto" w:fill="FFFFFF"/>
                    <w:ind w:left="612"/>
                    <w:rPr>
                      <w:rFonts w:ascii="Calibri" w:eastAsia="Calibri" w:hAnsi="Calibri"/>
                      <w:sz w:val="28"/>
                      <w:szCs w:val="28"/>
                      <w:rtl/>
                    </w:rPr>
                  </w:pPr>
                  <w:r>
                    <w:rPr>
                      <w:rFonts w:ascii="Calibri" w:eastAsia="Calibri" w:hAnsi="Calibri"/>
                      <w:sz w:val="28"/>
                      <w:szCs w:val="28"/>
                      <w:rtl/>
                    </w:rPr>
                    <w:t>ب</w:t>
                  </w:r>
                  <w:r>
                    <w:rPr>
                      <w:rFonts w:ascii="Calibri" w:eastAsia="Calibri" w:hAnsi="Calibri" w:cs="Calibri"/>
                      <w:sz w:val="28"/>
                      <w:szCs w:val="28"/>
                      <w:rtl/>
                    </w:rPr>
                    <w:t xml:space="preserve">2- </w:t>
                  </w:r>
                  <w:r>
                    <w:rPr>
                      <w:rFonts w:ascii="Calibri" w:eastAsia="Calibri" w:hAnsi="Calibri"/>
                      <w:sz w:val="28"/>
                      <w:szCs w:val="28"/>
                      <w:rtl/>
                    </w:rPr>
                    <w:t xml:space="preserve">التعرف على </w:t>
                  </w:r>
                  <w:r>
                    <w:rPr>
                      <w:rFonts w:ascii="Calibri" w:eastAsia="Calibri" w:hAnsi="Calibri" w:hint="cs"/>
                      <w:sz w:val="28"/>
                      <w:szCs w:val="28"/>
                      <w:rtl/>
                    </w:rPr>
                    <w:t>أ</w:t>
                  </w:r>
                  <w:r>
                    <w:rPr>
                      <w:rFonts w:ascii="Calibri" w:eastAsia="Calibri" w:hAnsi="Calibri"/>
                      <w:sz w:val="28"/>
                      <w:szCs w:val="28"/>
                      <w:rtl/>
                    </w:rPr>
                    <w:t xml:space="preserve">همية </w:t>
                  </w:r>
                  <w:r>
                    <w:rPr>
                      <w:rFonts w:ascii="Calibri" w:eastAsia="Calibri" w:hAnsi="Calibri" w:hint="cs"/>
                      <w:sz w:val="28"/>
                      <w:szCs w:val="28"/>
                      <w:rtl/>
                    </w:rPr>
                    <w:t>الإتفاقيات ودورها للحفاظ على البيئة</w:t>
                  </w:r>
                </w:p>
                <w:p w:rsidR="008B05FA" w:rsidRDefault="008B05FA" w:rsidP="00855380">
                  <w:pPr>
                    <w:pStyle w:val="normal"/>
                    <w:shd w:val="clear" w:color="auto" w:fill="FFFFFF"/>
                    <w:ind w:left="612"/>
                    <w:rPr>
                      <w:rFonts w:ascii="Calibri" w:eastAsia="Calibri" w:hAnsi="Calibri" w:cs="Calibri"/>
                      <w:sz w:val="28"/>
                      <w:szCs w:val="28"/>
                      <w:rtl/>
                      <w:lang w:bidi="ar-IQ"/>
                    </w:rPr>
                  </w:pPr>
                  <w:r>
                    <w:rPr>
                      <w:rFonts w:ascii="Calibri" w:eastAsia="Calibri" w:hAnsi="Calibri" w:hint="cs"/>
                      <w:sz w:val="28"/>
                      <w:szCs w:val="28"/>
                      <w:rtl/>
                    </w:rPr>
                    <w:t>ب</w:t>
                  </w:r>
                  <w:r>
                    <w:rPr>
                      <w:rFonts w:ascii="Calibri" w:eastAsia="Calibri" w:hAnsi="Calibri"/>
                      <w:sz w:val="28"/>
                      <w:szCs w:val="28"/>
                    </w:rPr>
                    <w:t>3</w:t>
                  </w:r>
                  <w:r>
                    <w:rPr>
                      <w:rFonts w:ascii="Calibri" w:eastAsia="Calibri" w:hAnsi="Calibri" w:hint="cs"/>
                      <w:sz w:val="28"/>
                      <w:szCs w:val="28"/>
                      <w:rtl/>
                      <w:lang w:bidi="ar-IQ"/>
                    </w:rPr>
                    <w:t>- مكافحة والحد من وسائل التلوث</w:t>
                  </w:r>
                </w:p>
              </w:tc>
            </w:tr>
            <w:tr w:rsidR="008B05FA">
              <w:trPr>
                <w:trHeight w:val="420"/>
              </w:trPr>
              <w:tc>
                <w:tcPr>
                  <w:tcW w:w="9720" w:type="dxa"/>
                  <w:shd w:val="clear" w:color="auto" w:fill="auto"/>
                </w:tcPr>
                <w:p w:rsidR="008B05FA" w:rsidRDefault="008B05FA">
                  <w:pPr>
                    <w:pStyle w:val="normal"/>
                    <w:shd w:val="clear" w:color="auto" w:fill="FFFFFF"/>
                    <w:ind w:left="360"/>
                    <w:rPr>
                      <w:rFonts w:ascii="Cambria" w:eastAsia="Cambria" w:hAnsi="Cambria" w:cs="Cambria"/>
                      <w:sz w:val="28"/>
                      <w:szCs w:val="28"/>
                    </w:rPr>
                  </w:pPr>
                  <w:r>
                    <w:rPr>
                      <w:rFonts w:ascii="Cambria" w:eastAsia="Cambria" w:hAnsi="Cambria"/>
                      <w:sz w:val="28"/>
                      <w:szCs w:val="28"/>
                      <w:rtl/>
                    </w:rPr>
                    <w:t xml:space="preserve">     طرائق التعليم والتعلم </w:t>
                  </w:r>
                </w:p>
              </w:tc>
            </w:tr>
            <w:tr w:rsidR="008B05FA">
              <w:trPr>
                <w:trHeight w:val="620"/>
              </w:trPr>
              <w:tc>
                <w:tcPr>
                  <w:tcW w:w="9720" w:type="dxa"/>
                  <w:shd w:val="clear" w:color="auto" w:fill="auto"/>
                </w:tcPr>
                <w:p w:rsidR="008B05FA" w:rsidRDefault="008B05FA">
                  <w:pPr>
                    <w:pStyle w:val="normal"/>
                    <w:tabs>
                      <w:tab w:val="left" w:pos="1927"/>
                    </w:tabs>
                    <w:jc w:val="both"/>
                    <w:rPr>
                      <w:rFonts w:ascii="Calibri" w:eastAsia="Calibri" w:hAnsi="Calibri" w:cs="Calibri"/>
                      <w:sz w:val="28"/>
                      <w:szCs w:val="28"/>
                    </w:rPr>
                  </w:pPr>
                  <w:r>
                    <w:rPr>
                      <w:rFonts w:ascii="Calibri" w:eastAsia="Calibri" w:hAnsi="Calibri" w:cs="Calibri"/>
                      <w:sz w:val="28"/>
                      <w:szCs w:val="28"/>
                      <w:rtl/>
                    </w:rPr>
                    <w:t xml:space="preserve">1- </w:t>
                  </w:r>
                  <w:r>
                    <w:rPr>
                      <w:rFonts w:ascii="Calibri" w:eastAsia="Calibri" w:hAnsi="Calibri"/>
                      <w:sz w:val="28"/>
                      <w:szCs w:val="28"/>
                      <w:rtl/>
                    </w:rPr>
                    <w:t>طريقة شرح المحاضرة والمناقشة</w:t>
                  </w:r>
                  <w:r>
                    <w:rPr>
                      <w:rFonts w:ascii="Calibri" w:eastAsia="Calibri" w:hAnsi="Calibri" w:cs="Calibri"/>
                      <w:sz w:val="28"/>
                      <w:szCs w:val="28"/>
                      <w:rtl/>
                    </w:rPr>
                    <w:t>.</w:t>
                  </w:r>
                </w:p>
                <w:p w:rsidR="008B05FA" w:rsidRDefault="008B05FA">
                  <w:pPr>
                    <w:pStyle w:val="normal"/>
                    <w:tabs>
                      <w:tab w:val="left" w:pos="1927"/>
                    </w:tabs>
                    <w:rPr>
                      <w:rFonts w:ascii="Calibri" w:eastAsia="Calibri" w:hAnsi="Calibri" w:cs="Calibri"/>
                      <w:sz w:val="28"/>
                      <w:szCs w:val="28"/>
                      <w:lang w:bidi="ar-IQ"/>
                    </w:rPr>
                  </w:pPr>
                </w:p>
                <w:p w:rsidR="008B05FA" w:rsidRDefault="008B05FA">
                  <w:pPr>
                    <w:pStyle w:val="normal"/>
                    <w:shd w:val="clear" w:color="auto" w:fill="FFFFFF"/>
                    <w:ind w:left="360"/>
                    <w:rPr>
                      <w:rFonts w:ascii="Cambria" w:eastAsia="Cambria" w:hAnsi="Cambria" w:cs="Cambria"/>
                      <w:sz w:val="28"/>
                      <w:szCs w:val="28"/>
                    </w:rPr>
                  </w:pPr>
                </w:p>
              </w:tc>
            </w:tr>
            <w:tr w:rsidR="008B05FA">
              <w:trPr>
                <w:trHeight w:val="400"/>
              </w:trPr>
              <w:tc>
                <w:tcPr>
                  <w:tcW w:w="9720" w:type="dxa"/>
                  <w:shd w:val="clear" w:color="auto" w:fill="auto"/>
                </w:tcPr>
                <w:p w:rsidR="008B05FA" w:rsidRDefault="008B05FA">
                  <w:pPr>
                    <w:pStyle w:val="normal"/>
                    <w:shd w:val="clear" w:color="auto" w:fill="FFFFFF"/>
                    <w:ind w:left="360"/>
                    <w:rPr>
                      <w:rFonts w:ascii="Cambria" w:eastAsia="Cambria" w:hAnsi="Cambria" w:cs="Cambria"/>
                      <w:sz w:val="28"/>
                      <w:szCs w:val="28"/>
                    </w:rPr>
                  </w:pPr>
                  <w:r>
                    <w:rPr>
                      <w:rFonts w:ascii="Cambria" w:eastAsia="Cambria" w:hAnsi="Cambria"/>
                      <w:sz w:val="28"/>
                      <w:szCs w:val="28"/>
                      <w:rtl/>
                    </w:rPr>
                    <w:t xml:space="preserve">     طرائق التقييم </w:t>
                  </w:r>
                </w:p>
              </w:tc>
            </w:tr>
            <w:tr w:rsidR="008B05FA">
              <w:trPr>
                <w:trHeight w:val="620"/>
              </w:trPr>
              <w:tc>
                <w:tcPr>
                  <w:tcW w:w="9720" w:type="dxa"/>
                  <w:shd w:val="clear" w:color="auto" w:fill="auto"/>
                </w:tcPr>
                <w:p w:rsidR="008B05FA" w:rsidRDefault="008B05FA">
                  <w:pPr>
                    <w:pStyle w:val="normal"/>
                    <w:shd w:val="clear" w:color="auto" w:fill="FFFFFF"/>
                    <w:ind w:left="360"/>
                    <w:rPr>
                      <w:rFonts w:ascii="Calibri" w:eastAsia="Calibri" w:hAnsi="Calibri" w:cs="Calibri"/>
                      <w:sz w:val="28"/>
                      <w:szCs w:val="28"/>
                    </w:rPr>
                  </w:pPr>
                  <w:r>
                    <w:rPr>
                      <w:rFonts w:ascii="Calibri" w:eastAsia="Calibri" w:hAnsi="Calibri"/>
                      <w:sz w:val="28"/>
                      <w:szCs w:val="28"/>
                      <w:rtl/>
                    </w:rPr>
                    <w:t>الاختبارات النظرية الفصلية والنهائية</w:t>
                  </w:r>
                </w:p>
                <w:p w:rsidR="008B05FA" w:rsidRDefault="008B05FA">
                  <w:pPr>
                    <w:pStyle w:val="normal"/>
                    <w:shd w:val="clear" w:color="auto" w:fill="FFFFFF"/>
                    <w:ind w:left="360"/>
                    <w:rPr>
                      <w:rFonts w:ascii="Cambria" w:eastAsia="Cambria" w:hAnsi="Cambria" w:cs="Cambria"/>
                      <w:sz w:val="28"/>
                      <w:szCs w:val="28"/>
                    </w:rPr>
                  </w:pPr>
                </w:p>
              </w:tc>
            </w:tr>
            <w:tr w:rsidR="008B05FA">
              <w:trPr>
                <w:trHeight w:val="1280"/>
              </w:trPr>
              <w:tc>
                <w:tcPr>
                  <w:tcW w:w="9720" w:type="dxa"/>
                  <w:shd w:val="clear" w:color="auto" w:fill="auto"/>
                </w:tcPr>
                <w:p w:rsidR="008B05FA" w:rsidRDefault="008B05FA">
                  <w:pPr>
                    <w:pStyle w:val="normal"/>
                    <w:shd w:val="clear" w:color="auto" w:fill="FFFFFF"/>
                    <w:ind w:left="360"/>
                    <w:rPr>
                      <w:rFonts w:ascii="Cambria" w:eastAsia="Cambria" w:hAnsi="Cambria" w:cs="Cambria"/>
                      <w:sz w:val="28"/>
                      <w:szCs w:val="28"/>
                    </w:rPr>
                  </w:pPr>
                  <w:r>
                    <w:rPr>
                      <w:rFonts w:ascii="Cambria" w:eastAsia="Cambria" w:hAnsi="Cambria"/>
                      <w:sz w:val="28"/>
                      <w:szCs w:val="28"/>
                      <w:rtl/>
                    </w:rPr>
                    <w:t>ج</w:t>
                  </w:r>
                  <w:r>
                    <w:rPr>
                      <w:rFonts w:ascii="Cambria" w:eastAsia="Cambria" w:hAnsi="Cambria" w:cs="Cambria"/>
                      <w:sz w:val="28"/>
                      <w:szCs w:val="28"/>
                      <w:rtl/>
                    </w:rPr>
                    <w:t xml:space="preserve">- </w:t>
                  </w:r>
                  <w:r>
                    <w:rPr>
                      <w:rFonts w:ascii="Cambria" w:eastAsia="Cambria" w:hAnsi="Cambria"/>
                      <w:sz w:val="28"/>
                      <w:szCs w:val="28"/>
                      <w:rtl/>
                    </w:rPr>
                    <w:t xml:space="preserve">الأهداف الوجدانية والقيمية </w:t>
                  </w:r>
                </w:p>
                <w:p w:rsidR="008B05FA" w:rsidRDefault="008B05FA" w:rsidP="008B05FA">
                  <w:pPr>
                    <w:pStyle w:val="normal"/>
                    <w:shd w:val="clear" w:color="auto" w:fill="FFFFFF"/>
                    <w:rPr>
                      <w:rFonts w:ascii="Calibri" w:eastAsia="Calibri" w:hAnsi="Calibri"/>
                      <w:sz w:val="28"/>
                      <w:szCs w:val="28"/>
                      <w:rtl/>
                    </w:rPr>
                  </w:pPr>
                  <w:r>
                    <w:rPr>
                      <w:rFonts w:ascii="Calibri" w:eastAsia="Calibri" w:hAnsi="Calibri"/>
                      <w:sz w:val="28"/>
                      <w:szCs w:val="28"/>
                      <w:rtl/>
                    </w:rPr>
                    <w:t xml:space="preserve">             ج</w:t>
                  </w:r>
                  <w:r>
                    <w:rPr>
                      <w:rFonts w:ascii="Calibri" w:eastAsia="Calibri" w:hAnsi="Calibri" w:cs="Calibri"/>
                      <w:sz w:val="28"/>
                      <w:szCs w:val="28"/>
                      <w:rtl/>
                    </w:rPr>
                    <w:t xml:space="preserve">1- </w:t>
                  </w:r>
                  <w:r>
                    <w:rPr>
                      <w:rFonts w:ascii="Calibri" w:eastAsia="Calibri" w:hAnsi="Calibri"/>
                      <w:sz w:val="28"/>
                      <w:szCs w:val="28"/>
                      <w:rtl/>
                    </w:rPr>
                    <w:t>القدرة عل</w:t>
                  </w:r>
                  <w:r>
                    <w:rPr>
                      <w:rFonts w:ascii="Calibri" w:eastAsia="Calibri" w:hAnsi="Calibri" w:hint="cs"/>
                      <w:sz w:val="28"/>
                      <w:szCs w:val="28"/>
                      <w:rtl/>
                    </w:rPr>
                    <w:t>ى الحفاظ على البيئة</w:t>
                  </w:r>
                </w:p>
                <w:p w:rsidR="008B05FA" w:rsidRDefault="008B05FA" w:rsidP="008B05FA">
                  <w:pPr>
                    <w:pStyle w:val="normal"/>
                    <w:shd w:val="clear" w:color="auto" w:fill="FFFFFF"/>
                    <w:rPr>
                      <w:rFonts w:ascii="Calibri" w:eastAsia="Calibri" w:hAnsi="Calibri" w:cs="Calibri"/>
                      <w:sz w:val="28"/>
                      <w:szCs w:val="28"/>
                    </w:rPr>
                  </w:pPr>
                  <w:r>
                    <w:rPr>
                      <w:rFonts w:ascii="Calibri" w:eastAsia="Calibri" w:hAnsi="Calibri" w:cs="Calibri"/>
                      <w:sz w:val="28"/>
                      <w:szCs w:val="28"/>
                      <w:rtl/>
                    </w:rPr>
                    <w:t xml:space="preserve">   </w:t>
                  </w:r>
                  <w:r>
                    <w:rPr>
                      <w:rFonts w:ascii="Calibri" w:eastAsia="Calibri" w:hAnsi="Calibri"/>
                      <w:sz w:val="28"/>
                      <w:szCs w:val="28"/>
                      <w:rtl/>
                    </w:rPr>
                    <w:t>ج</w:t>
                  </w:r>
                  <w:r>
                    <w:rPr>
                      <w:rFonts w:ascii="Calibri" w:eastAsia="Calibri" w:hAnsi="Calibri" w:cs="Calibri"/>
                      <w:sz w:val="28"/>
                      <w:szCs w:val="28"/>
                      <w:rtl/>
                    </w:rPr>
                    <w:t xml:space="preserve">2- </w:t>
                  </w:r>
                  <w:r>
                    <w:rPr>
                      <w:rFonts w:ascii="Calibri" w:eastAsia="Calibri" w:hAnsi="Calibri" w:hint="cs"/>
                      <w:sz w:val="28"/>
                      <w:szCs w:val="28"/>
                      <w:rtl/>
                    </w:rPr>
                    <w:t>التجنب و</w:t>
                  </w:r>
                  <w:r>
                    <w:rPr>
                      <w:rFonts w:ascii="Calibri" w:eastAsia="Calibri" w:hAnsi="Calibri" w:cs="Arial" w:hint="cs"/>
                      <w:sz w:val="28"/>
                      <w:szCs w:val="28"/>
                      <w:rtl/>
                    </w:rPr>
                    <w:t>الإبتعاد عن الطرق المضرة بالبيئة</w:t>
                  </w:r>
                </w:p>
              </w:tc>
            </w:tr>
            <w:tr w:rsidR="008B05FA">
              <w:trPr>
                <w:trHeight w:val="460"/>
              </w:trPr>
              <w:tc>
                <w:tcPr>
                  <w:tcW w:w="9720" w:type="dxa"/>
                  <w:shd w:val="clear" w:color="auto" w:fill="auto"/>
                </w:tcPr>
                <w:p w:rsidR="008B05FA" w:rsidRDefault="008B05FA">
                  <w:pPr>
                    <w:pStyle w:val="normal"/>
                    <w:shd w:val="clear" w:color="auto" w:fill="FFFFFF"/>
                    <w:tabs>
                      <w:tab w:val="left" w:pos="612"/>
                    </w:tabs>
                    <w:ind w:left="360"/>
                    <w:rPr>
                      <w:rFonts w:ascii="Cambria" w:eastAsia="Cambria" w:hAnsi="Cambria" w:cs="Cambria"/>
                      <w:sz w:val="28"/>
                      <w:szCs w:val="28"/>
                    </w:rPr>
                  </w:pPr>
                  <w:r>
                    <w:rPr>
                      <w:rFonts w:ascii="Cambria" w:eastAsia="Cambria" w:hAnsi="Cambria"/>
                      <w:sz w:val="28"/>
                      <w:szCs w:val="28"/>
                      <w:rtl/>
                    </w:rPr>
                    <w:t xml:space="preserve">    طرائق التعليم والتعلم </w:t>
                  </w:r>
                </w:p>
              </w:tc>
            </w:tr>
            <w:tr w:rsidR="008B05FA">
              <w:trPr>
                <w:trHeight w:val="620"/>
              </w:trPr>
              <w:tc>
                <w:tcPr>
                  <w:tcW w:w="9720" w:type="dxa"/>
                  <w:shd w:val="clear" w:color="auto" w:fill="auto"/>
                </w:tcPr>
                <w:p w:rsidR="008B05FA" w:rsidRDefault="008B05FA">
                  <w:pPr>
                    <w:pStyle w:val="normal"/>
                    <w:tabs>
                      <w:tab w:val="left" w:pos="1927"/>
                    </w:tabs>
                    <w:jc w:val="both"/>
                    <w:rPr>
                      <w:rFonts w:ascii="Calibri" w:eastAsia="Calibri" w:hAnsi="Calibri" w:cs="Calibri"/>
                      <w:sz w:val="28"/>
                      <w:szCs w:val="28"/>
                    </w:rPr>
                  </w:pPr>
                  <w:r>
                    <w:rPr>
                      <w:rFonts w:ascii="Calibri" w:eastAsia="Calibri" w:hAnsi="Calibri" w:cs="Calibri"/>
                      <w:sz w:val="28"/>
                      <w:szCs w:val="28"/>
                      <w:rtl/>
                    </w:rPr>
                    <w:t xml:space="preserve">1- </w:t>
                  </w:r>
                  <w:r>
                    <w:rPr>
                      <w:rFonts w:ascii="Calibri" w:eastAsia="Calibri" w:hAnsi="Calibri"/>
                      <w:sz w:val="28"/>
                      <w:szCs w:val="28"/>
                      <w:rtl/>
                    </w:rPr>
                    <w:t>طريقة شرح المحاضرة والمناقشة</w:t>
                  </w:r>
                  <w:r>
                    <w:rPr>
                      <w:rFonts w:ascii="Calibri" w:eastAsia="Calibri" w:hAnsi="Calibri" w:cs="Calibri"/>
                      <w:sz w:val="28"/>
                      <w:szCs w:val="28"/>
                      <w:rtl/>
                    </w:rPr>
                    <w:t>.</w:t>
                  </w:r>
                </w:p>
                <w:p w:rsidR="008B05FA" w:rsidRDefault="008B05FA">
                  <w:pPr>
                    <w:pStyle w:val="normal"/>
                    <w:tabs>
                      <w:tab w:val="left" w:pos="1927"/>
                    </w:tabs>
                    <w:rPr>
                      <w:rFonts w:ascii="Calibri" w:eastAsia="Calibri" w:hAnsi="Calibri" w:cs="Calibri"/>
                      <w:sz w:val="28"/>
                      <w:szCs w:val="28"/>
                      <w:lang w:bidi="ar-IQ"/>
                    </w:rPr>
                  </w:pPr>
                </w:p>
              </w:tc>
            </w:tr>
            <w:tr w:rsidR="008B05FA">
              <w:trPr>
                <w:trHeight w:val="420"/>
              </w:trPr>
              <w:tc>
                <w:tcPr>
                  <w:tcW w:w="9720" w:type="dxa"/>
                  <w:shd w:val="clear" w:color="auto" w:fill="auto"/>
                </w:tcPr>
                <w:p w:rsidR="008B05FA" w:rsidRPr="008B05FA" w:rsidRDefault="008B05FA">
                  <w:pPr>
                    <w:pStyle w:val="normal"/>
                    <w:shd w:val="clear" w:color="auto" w:fill="FFFFFF"/>
                    <w:ind w:left="360"/>
                    <w:rPr>
                      <w:rFonts w:ascii="Cambria" w:eastAsia="Cambria" w:hAnsi="Cambria" w:cstheme="minorBidi"/>
                      <w:sz w:val="28"/>
                      <w:szCs w:val="28"/>
                      <w:rtl/>
                      <w:lang w:bidi="ar-IQ"/>
                    </w:rPr>
                  </w:pPr>
                  <w:r>
                    <w:rPr>
                      <w:rFonts w:ascii="Cambria" w:eastAsia="Cambria" w:hAnsi="Cambria"/>
                      <w:sz w:val="28"/>
                      <w:szCs w:val="28"/>
                      <w:rtl/>
                    </w:rPr>
                    <w:t xml:space="preserve">   طرائق التقييم </w:t>
                  </w:r>
                </w:p>
              </w:tc>
            </w:tr>
            <w:tr w:rsidR="008B05FA">
              <w:trPr>
                <w:trHeight w:val="640"/>
              </w:trPr>
              <w:tc>
                <w:tcPr>
                  <w:tcW w:w="9720" w:type="dxa"/>
                  <w:shd w:val="clear" w:color="auto" w:fill="auto"/>
                </w:tcPr>
                <w:p w:rsidR="008B05FA" w:rsidRDefault="008B05FA">
                  <w:pPr>
                    <w:pStyle w:val="normal"/>
                    <w:shd w:val="clear" w:color="auto" w:fill="FFFFFF"/>
                    <w:ind w:left="360"/>
                    <w:rPr>
                      <w:rFonts w:ascii="Calibri" w:eastAsia="Calibri" w:hAnsi="Calibri" w:cs="Calibri"/>
                      <w:sz w:val="28"/>
                      <w:szCs w:val="28"/>
                    </w:rPr>
                  </w:pPr>
                  <w:r>
                    <w:rPr>
                      <w:rFonts w:ascii="Calibri" w:eastAsia="Calibri" w:hAnsi="Calibri" w:cs="Calibri"/>
                      <w:sz w:val="28"/>
                      <w:szCs w:val="28"/>
                      <w:rtl/>
                    </w:rPr>
                    <w:t>-</w:t>
                  </w:r>
                  <w:r>
                    <w:rPr>
                      <w:rFonts w:ascii="Calibri" w:eastAsia="Calibri" w:hAnsi="Calibri"/>
                      <w:sz w:val="28"/>
                      <w:szCs w:val="28"/>
                      <w:rtl/>
                    </w:rPr>
                    <w:t xml:space="preserve">الاختبارات الشهرية </w:t>
                  </w:r>
                </w:p>
                <w:p w:rsidR="008B05FA" w:rsidRDefault="008B05FA">
                  <w:pPr>
                    <w:pStyle w:val="normal"/>
                    <w:shd w:val="clear" w:color="auto" w:fill="FFFFFF"/>
                    <w:ind w:left="360"/>
                    <w:rPr>
                      <w:rFonts w:ascii="Cambria" w:eastAsia="Cambria" w:hAnsi="Cambria" w:cs="Cambria"/>
                      <w:sz w:val="28"/>
                      <w:szCs w:val="28"/>
                    </w:rPr>
                  </w:pPr>
                  <w:r>
                    <w:rPr>
                      <w:rFonts w:ascii="Calibri" w:eastAsia="Calibri" w:hAnsi="Calibri" w:cs="Calibri"/>
                      <w:sz w:val="28"/>
                      <w:szCs w:val="28"/>
                      <w:rtl/>
                    </w:rPr>
                    <w:t xml:space="preserve">- </w:t>
                  </w:r>
                  <w:r>
                    <w:rPr>
                      <w:rFonts w:ascii="Calibri" w:eastAsia="Calibri" w:hAnsi="Calibri"/>
                      <w:sz w:val="28"/>
                      <w:szCs w:val="28"/>
                      <w:rtl/>
                    </w:rPr>
                    <w:t>الامتحانات النهائية</w:t>
                  </w:r>
                </w:p>
              </w:tc>
            </w:tr>
            <w:tr w:rsidR="008B05FA">
              <w:trPr>
                <w:trHeight w:val="1260"/>
              </w:trPr>
              <w:tc>
                <w:tcPr>
                  <w:tcW w:w="9720" w:type="dxa"/>
                  <w:shd w:val="clear" w:color="auto" w:fill="auto"/>
                </w:tcPr>
                <w:p w:rsidR="008B05FA" w:rsidRDefault="008B05FA">
                  <w:pPr>
                    <w:pStyle w:val="normal"/>
                    <w:shd w:val="clear" w:color="auto" w:fill="FFFFFF"/>
                    <w:rPr>
                      <w:rFonts w:ascii="Cambria" w:eastAsia="Cambria" w:hAnsi="Cambria" w:cs="Cambria"/>
                      <w:sz w:val="28"/>
                      <w:szCs w:val="28"/>
                    </w:rPr>
                  </w:pPr>
                  <w:r>
                    <w:rPr>
                      <w:rFonts w:ascii="Cambria" w:eastAsia="Cambria" w:hAnsi="Cambria"/>
                      <w:sz w:val="28"/>
                      <w:szCs w:val="28"/>
                      <w:rtl/>
                    </w:rPr>
                    <w:t xml:space="preserve">د </w:t>
                  </w:r>
                  <w:r>
                    <w:rPr>
                      <w:rFonts w:ascii="Cambria" w:eastAsia="Cambria" w:hAnsi="Cambria" w:cs="Cambria"/>
                      <w:sz w:val="28"/>
                      <w:szCs w:val="28"/>
                      <w:rtl/>
                    </w:rPr>
                    <w:t xml:space="preserve">- </w:t>
                  </w:r>
                  <w:r>
                    <w:rPr>
                      <w:rFonts w:ascii="Cambria" w:eastAsia="Cambria" w:hAnsi="Cambria"/>
                      <w:sz w:val="28"/>
                      <w:szCs w:val="28"/>
                      <w:rtl/>
                    </w:rPr>
                    <w:t xml:space="preserve">المهارات العامة والتأهيلية المنقولة </w:t>
                  </w:r>
                  <w:r>
                    <w:rPr>
                      <w:rFonts w:ascii="Cambria" w:eastAsia="Cambria" w:hAnsi="Cambria" w:cs="Cambria"/>
                      <w:sz w:val="28"/>
                      <w:szCs w:val="28"/>
                      <w:rtl/>
                    </w:rPr>
                    <w:t xml:space="preserve">( </w:t>
                  </w:r>
                  <w:r>
                    <w:rPr>
                      <w:rFonts w:ascii="Cambria" w:eastAsia="Cambria" w:hAnsi="Cambria"/>
                      <w:sz w:val="28"/>
                      <w:szCs w:val="28"/>
                      <w:rtl/>
                    </w:rPr>
                    <w:t>المهارات الأخرى المتعلقة بقابلية التوظيف والتطور الشخصي</w:t>
                  </w:r>
                  <w:r>
                    <w:rPr>
                      <w:rFonts w:ascii="Cambria" w:eastAsia="Cambria" w:hAnsi="Cambria" w:cs="Cambria"/>
                      <w:sz w:val="28"/>
                      <w:szCs w:val="28"/>
                      <w:rtl/>
                    </w:rPr>
                    <w:t xml:space="preserve"> ).</w:t>
                  </w:r>
                </w:p>
                <w:p w:rsidR="008B05FA" w:rsidRDefault="008B05FA" w:rsidP="008B05FA">
                  <w:pPr>
                    <w:pStyle w:val="normal"/>
                    <w:tabs>
                      <w:tab w:val="left" w:pos="687"/>
                    </w:tabs>
                    <w:ind w:left="612"/>
                    <w:rPr>
                      <w:rFonts w:ascii="Calibri" w:eastAsia="Calibri" w:hAnsi="Calibri" w:cs="Calibri"/>
                      <w:sz w:val="28"/>
                      <w:szCs w:val="28"/>
                    </w:rPr>
                  </w:pPr>
                  <w:r>
                    <w:rPr>
                      <w:rFonts w:ascii="Calibri" w:eastAsia="Calibri" w:hAnsi="Calibri"/>
                      <w:sz w:val="28"/>
                      <w:szCs w:val="28"/>
                      <w:rtl/>
                    </w:rPr>
                    <w:t>د</w:t>
                  </w:r>
                  <w:r>
                    <w:rPr>
                      <w:rFonts w:ascii="Calibri" w:eastAsia="Calibri" w:hAnsi="Calibri" w:cs="Calibri"/>
                      <w:sz w:val="28"/>
                      <w:szCs w:val="28"/>
                      <w:rtl/>
                    </w:rPr>
                    <w:t xml:space="preserve">1- </w:t>
                  </w:r>
                  <w:r>
                    <w:rPr>
                      <w:rFonts w:ascii="Calibri" w:eastAsia="Calibri" w:hAnsi="Calibri"/>
                      <w:sz w:val="28"/>
                      <w:szCs w:val="28"/>
                      <w:rtl/>
                    </w:rPr>
                    <w:t>تنمية القدرات الذهنية للطالب</w:t>
                  </w:r>
                </w:p>
                <w:p w:rsidR="008B05FA" w:rsidRDefault="008B05FA" w:rsidP="008B05FA">
                  <w:pPr>
                    <w:pStyle w:val="normal"/>
                    <w:tabs>
                      <w:tab w:val="left" w:pos="687"/>
                    </w:tabs>
                    <w:ind w:left="612"/>
                    <w:rPr>
                      <w:rFonts w:ascii="Calibri" w:eastAsia="Calibri" w:hAnsi="Calibri" w:cs="Calibri"/>
                      <w:sz w:val="28"/>
                      <w:szCs w:val="28"/>
                    </w:rPr>
                  </w:pPr>
                  <w:r>
                    <w:rPr>
                      <w:rFonts w:ascii="Calibri" w:eastAsia="Calibri" w:hAnsi="Calibri"/>
                      <w:sz w:val="28"/>
                      <w:szCs w:val="28"/>
                      <w:rtl/>
                    </w:rPr>
                    <w:t>د</w:t>
                  </w:r>
                  <w:r>
                    <w:rPr>
                      <w:rFonts w:ascii="Calibri" w:eastAsia="Calibri" w:hAnsi="Calibri" w:cs="Calibri"/>
                      <w:sz w:val="28"/>
                      <w:szCs w:val="28"/>
                      <w:rtl/>
                    </w:rPr>
                    <w:t xml:space="preserve">2- </w:t>
                  </w:r>
                  <w:r>
                    <w:rPr>
                      <w:rFonts w:ascii="Calibri" w:eastAsia="Calibri" w:hAnsi="Calibri"/>
                      <w:sz w:val="28"/>
                      <w:szCs w:val="28"/>
                      <w:rtl/>
                    </w:rPr>
                    <w:t xml:space="preserve">تنمية مهارات الطالب العلمية في كيفية </w:t>
                  </w:r>
                  <w:r>
                    <w:rPr>
                      <w:rFonts w:ascii="Calibri" w:eastAsia="Calibri" w:hAnsi="Calibri" w:hint="cs"/>
                      <w:sz w:val="28"/>
                      <w:szCs w:val="28"/>
                      <w:rtl/>
                    </w:rPr>
                    <w:t>الوقاية من الملوثات</w:t>
                  </w:r>
                  <w:r>
                    <w:rPr>
                      <w:rFonts w:ascii="Calibri" w:eastAsia="Calibri" w:hAnsi="Calibri" w:cs="Calibri"/>
                      <w:sz w:val="28"/>
                      <w:szCs w:val="28"/>
                      <w:rtl/>
                    </w:rPr>
                    <w:t>.</w:t>
                  </w:r>
                </w:p>
                <w:p w:rsidR="008B05FA" w:rsidRPr="008B05FA" w:rsidRDefault="008B05FA" w:rsidP="008B05FA">
                  <w:pPr>
                    <w:pStyle w:val="normal"/>
                    <w:tabs>
                      <w:tab w:val="left" w:pos="687"/>
                    </w:tabs>
                    <w:ind w:left="612"/>
                    <w:rPr>
                      <w:rFonts w:ascii="Calibri" w:eastAsia="Calibri" w:hAnsi="Calibri" w:cstheme="minorBidi"/>
                      <w:sz w:val="28"/>
                      <w:szCs w:val="28"/>
                      <w:rtl/>
                      <w:lang w:bidi="ar-IQ"/>
                    </w:rPr>
                  </w:pPr>
                  <w:r>
                    <w:rPr>
                      <w:rFonts w:ascii="Calibri" w:eastAsia="Calibri" w:hAnsi="Calibri"/>
                      <w:sz w:val="28"/>
                      <w:szCs w:val="28"/>
                      <w:rtl/>
                    </w:rPr>
                    <w:t>د</w:t>
                  </w:r>
                  <w:r>
                    <w:rPr>
                      <w:rFonts w:ascii="Calibri" w:eastAsia="Calibri" w:hAnsi="Calibri" w:cs="Calibri"/>
                      <w:sz w:val="28"/>
                      <w:szCs w:val="28"/>
                      <w:rtl/>
                    </w:rPr>
                    <w:t xml:space="preserve">3- </w:t>
                  </w:r>
                  <w:r>
                    <w:rPr>
                      <w:rFonts w:ascii="Calibri" w:eastAsia="Calibri" w:hAnsi="Calibri"/>
                      <w:sz w:val="28"/>
                      <w:szCs w:val="28"/>
                      <w:rtl/>
                    </w:rPr>
                    <w:t>ت</w:t>
                  </w:r>
                  <w:r>
                    <w:rPr>
                      <w:rFonts w:ascii="Calibri" w:eastAsia="Calibri" w:hAnsi="Calibri" w:hint="cs"/>
                      <w:sz w:val="28"/>
                      <w:szCs w:val="28"/>
                      <w:rtl/>
                    </w:rPr>
                    <w:t>نمية القدرات الذهنية</w:t>
                  </w:r>
                </w:p>
              </w:tc>
            </w:tr>
          </w:tbl>
          <w:p w:rsidR="00EF76F2" w:rsidRDefault="00C822F2">
            <w:pPr>
              <w:pStyle w:val="normal"/>
              <w:shd w:val="clear" w:color="auto" w:fill="FFFFFF"/>
              <w:spacing w:before="240" w:after="200" w:line="276" w:lineRule="auto"/>
              <w:jc w:val="both"/>
              <w:rPr>
                <w:rFonts w:ascii="Cambria" w:eastAsia="Cambria" w:hAnsi="Cambria" w:cs="Cambria"/>
                <w:b/>
                <w:sz w:val="32"/>
                <w:szCs w:val="32"/>
              </w:rPr>
            </w:pPr>
            <w:r>
              <w:rPr>
                <w:rFonts w:ascii="Arial" w:eastAsia="Arial" w:hAnsi="Arial" w:cs="Arial"/>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cs="Cambria"/>
                <w:b/>
                <w:sz w:val="32"/>
                <w:szCs w:val="32"/>
              </w:rPr>
              <w:t xml:space="preserve"> </w:t>
            </w:r>
          </w:p>
        </w:tc>
      </w:tr>
    </w:tbl>
    <w:p w:rsidR="00EF76F2" w:rsidRDefault="00EF76F2">
      <w:pPr>
        <w:pStyle w:val="normal"/>
        <w:shd w:val="clear" w:color="auto" w:fill="FFFFFF"/>
        <w:rPr>
          <w:lang w:bidi="ar-IQ"/>
        </w:rPr>
      </w:pPr>
    </w:p>
    <w:p w:rsidR="00EF76F2" w:rsidRDefault="00C822F2">
      <w:pPr>
        <w:pStyle w:val="normal"/>
        <w:shd w:val="clear" w:color="auto" w:fill="FFFFFF"/>
        <w:rPr>
          <w:b/>
          <w:sz w:val="32"/>
          <w:szCs w:val="32"/>
        </w:rPr>
      </w:pPr>
      <w:r>
        <w:rPr>
          <w:b/>
          <w:sz w:val="32"/>
          <w:szCs w:val="32"/>
          <w:rtl/>
        </w:rPr>
        <w:lastRenderedPageBreak/>
        <w:t>بنية المقرر</w:t>
      </w:r>
    </w:p>
    <w:tbl>
      <w:tblPr>
        <w:tblStyle w:val="ae"/>
        <w:bidiVisual/>
        <w:tblW w:w="10065" w:type="dxa"/>
        <w:tblInd w:w="-93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126"/>
        <w:gridCol w:w="1276"/>
        <w:gridCol w:w="1134"/>
        <w:gridCol w:w="2693"/>
        <w:gridCol w:w="1134"/>
        <w:gridCol w:w="1702"/>
      </w:tblGrid>
      <w:tr w:rsidR="00EF76F2">
        <w:tc>
          <w:tcPr>
            <w:tcW w:w="2126" w:type="dxa"/>
          </w:tcPr>
          <w:p w:rsidR="00EF76F2" w:rsidRDefault="00C822F2">
            <w:pPr>
              <w:pStyle w:val="normal"/>
              <w:shd w:val="clear" w:color="auto" w:fill="FFFFFF"/>
              <w:rPr>
                <w:b/>
                <w:sz w:val="32"/>
                <w:szCs w:val="32"/>
              </w:rPr>
            </w:pPr>
            <w:r>
              <w:rPr>
                <w:b/>
                <w:sz w:val="32"/>
                <w:szCs w:val="32"/>
                <w:rtl/>
              </w:rPr>
              <w:t>الأسبــوع</w:t>
            </w:r>
          </w:p>
        </w:tc>
        <w:tc>
          <w:tcPr>
            <w:tcW w:w="1276" w:type="dxa"/>
          </w:tcPr>
          <w:p w:rsidR="00EF76F2" w:rsidRDefault="00C822F2">
            <w:pPr>
              <w:pStyle w:val="normal"/>
              <w:shd w:val="clear" w:color="auto" w:fill="FFFFFF"/>
              <w:rPr>
                <w:b/>
                <w:sz w:val="32"/>
                <w:szCs w:val="32"/>
              </w:rPr>
            </w:pPr>
            <w:r>
              <w:rPr>
                <w:b/>
                <w:sz w:val="32"/>
                <w:szCs w:val="32"/>
                <w:rtl/>
              </w:rPr>
              <w:t>الساعات</w:t>
            </w:r>
          </w:p>
        </w:tc>
        <w:tc>
          <w:tcPr>
            <w:tcW w:w="1134" w:type="dxa"/>
          </w:tcPr>
          <w:p w:rsidR="00EF76F2" w:rsidRDefault="00C822F2">
            <w:pPr>
              <w:pStyle w:val="normal"/>
              <w:shd w:val="clear" w:color="auto" w:fill="FFFFFF"/>
              <w:rPr>
                <w:b/>
                <w:sz w:val="32"/>
                <w:szCs w:val="32"/>
              </w:rPr>
            </w:pPr>
            <w:r>
              <w:rPr>
                <w:b/>
                <w:sz w:val="32"/>
                <w:szCs w:val="32"/>
                <w:rtl/>
              </w:rPr>
              <w:t>مخرجات التعلم</w:t>
            </w:r>
          </w:p>
        </w:tc>
        <w:tc>
          <w:tcPr>
            <w:tcW w:w="2693" w:type="dxa"/>
          </w:tcPr>
          <w:p w:rsidR="00EF76F2" w:rsidRDefault="00C822F2">
            <w:pPr>
              <w:pStyle w:val="normal"/>
              <w:shd w:val="clear" w:color="auto" w:fill="FFFFFF"/>
              <w:rPr>
                <w:b/>
                <w:sz w:val="32"/>
                <w:szCs w:val="32"/>
              </w:rPr>
            </w:pPr>
            <w:r>
              <w:rPr>
                <w:b/>
                <w:sz w:val="32"/>
                <w:szCs w:val="32"/>
                <w:rtl/>
              </w:rPr>
              <w:t>اسم الوحدة</w:t>
            </w:r>
          </w:p>
        </w:tc>
        <w:tc>
          <w:tcPr>
            <w:tcW w:w="1134" w:type="dxa"/>
          </w:tcPr>
          <w:p w:rsidR="00EF76F2" w:rsidRDefault="00C822F2">
            <w:pPr>
              <w:pStyle w:val="normal"/>
              <w:shd w:val="clear" w:color="auto" w:fill="FFFFFF"/>
              <w:rPr>
                <w:b/>
                <w:sz w:val="32"/>
                <w:szCs w:val="32"/>
              </w:rPr>
            </w:pPr>
            <w:r>
              <w:rPr>
                <w:b/>
                <w:sz w:val="32"/>
                <w:szCs w:val="32"/>
                <w:rtl/>
              </w:rPr>
              <w:t>طريقة التعلم</w:t>
            </w:r>
          </w:p>
        </w:tc>
        <w:tc>
          <w:tcPr>
            <w:tcW w:w="1702" w:type="dxa"/>
          </w:tcPr>
          <w:p w:rsidR="00EF76F2" w:rsidRDefault="00C822F2">
            <w:pPr>
              <w:pStyle w:val="normal"/>
              <w:shd w:val="clear" w:color="auto" w:fill="FFFFFF"/>
              <w:rPr>
                <w:b/>
                <w:sz w:val="32"/>
                <w:szCs w:val="32"/>
              </w:rPr>
            </w:pPr>
            <w:r>
              <w:rPr>
                <w:b/>
                <w:sz w:val="32"/>
                <w:szCs w:val="32"/>
                <w:rtl/>
              </w:rPr>
              <w:t>طريقة التقييم</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الأول </w:t>
            </w:r>
          </w:p>
          <w:p w:rsidR="00EF76F2" w:rsidRDefault="00C822F2">
            <w:pPr>
              <w:pStyle w:val="normal"/>
              <w:shd w:val="clear" w:color="auto" w:fill="FFFFFF"/>
              <w:rPr>
                <w:b/>
                <w:sz w:val="32"/>
                <w:szCs w:val="32"/>
              </w:rPr>
            </w:pPr>
            <w:r>
              <w:rPr>
                <w:b/>
                <w:sz w:val="32"/>
                <w:szCs w:val="32"/>
                <w:rtl/>
              </w:rPr>
              <w:t xml:space="preserve">والثاني </w:t>
            </w:r>
          </w:p>
          <w:p w:rsidR="00EF76F2" w:rsidRDefault="00C822F2">
            <w:pPr>
              <w:pStyle w:val="normal"/>
              <w:shd w:val="clear" w:color="auto" w:fill="FFFFFF"/>
              <w:rPr>
                <w:b/>
                <w:sz w:val="32"/>
                <w:szCs w:val="32"/>
              </w:rPr>
            </w:pPr>
            <w:r>
              <w:rPr>
                <w:b/>
                <w:sz w:val="32"/>
                <w:szCs w:val="32"/>
                <w:rtl/>
              </w:rPr>
              <w:t>والثالث والرابع</w:t>
            </w:r>
          </w:p>
        </w:tc>
        <w:tc>
          <w:tcPr>
            <w:tcW w:w="1276" w:type="dxa"/>
          </w:tcPr>
          <w:p w:rsidR="00EF76F2" w:rsidRDefault="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C822F2">
            <w:pPr>
              <w:pStyle w:val="normal"/>
              <w:shd w:val="clear" w:color="auto" w:fill="FFFFFF"/>
              <w:rPr>
                <w:b/>
                <w:sz w:val="28"/>
                <w:szCs w:val="28"/>
              </w:rPr>
            </w:pPr>
            <w:r>
              <w:rPr>
                <w:b/>
                <w:sz w:val="28"/>
                <w:szCs w:val="28"/>
                <w:rtl/>
              </w:rPr>
              <w:t>مقدمة عامة</w:t>
            </w:r>
          </w:p>
          <w:p w:rsidR="00EF76F2" w:rsidRDefault="003711EB" w:rsidP="003711EB">
            <w:pPr>
              <w:pStyle w:val="normal"/>
              <w:shd w:val="clear" w:color="auto" w:fill="FFFFFF"/>
              <w:rPr>
                <w:b/>
                <w:sz w:val="28"/>
                <w:szCs w:val="28"/>
                <w:rtl/>
                <w:lang w:bidi="ar-IQ"/>
              </w:rPr>
            </w:pPr>
            <w:r>
              <w:rPr>
                <w:b/>
                <w:sz w:val="28"/>
                <w:szCs w:val="28"/>
                <w:rtl/>
              </w:rPr>
              <w:t xml:space="preserve">تاريخ </w:t>
            </w:r>
            <w:r>
              <w:rPr>
                <w:rFonts w:hint="cs"/>
                <w:b/>
                <w:sz w:val="28"/>
                <w:szCs w:val="28"/>
                <w:rtl/>
              </w:rPr>
              <w:t>القوانين والأسباب من إنعقادها وأهم الإتفاقيات الدولية</w:t>
            </w:r>
          </w:p>
          <w:p w:rsidR="00EF76F2" w:rsidRDefault="00EF76F2">
            <w:pPr>
              <w:pStyle w:val="normal"/>
              <w:shd w:val="clear" w:color="auto" w:fill="FFFFFF"/>
              <w:rPr>
                <w:b/>
                <w:sz w:val="28"/>
                <w:szCs w:val="28"/>
              </w:rPr>
            </w:pPr>
          </w:p>
        </w:tc>
        <w:tc>
          <w:tcPr>
            <w:tcW w:w="1134" w:type="dxa"/>
          </w:tcPr>
          <w:p w:rsidR="00EF76F2" w:rsidRDefault="00C822F2">
            <w:pPr>
              <w:pStyle w:val="normal"/>
              <w:shd w:val="clear" w:color="auto" w:fill="FFFFFF"/>
              <w:rPr>
                <w:sz w:val="32"/>
                <w:szCs w:val="32"/>
              </w:rPr>
            </w:pPr>
            <w:r>
              <w:rPr>
                <w:sz w:val="32"/>
                <w:szCs w:val="32"/>
                <w:rtl/>
              </w:rPr>
              <w:t xml:space="preserve">نظري </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الخامس </w:t>
            </w:r>
          </w:p>
          <w:p w:rsidR="00EF76F2" w:rsidRDefault="00C822F2">
            <w:pPr>
              <w:pStyle w:val="normal"/>
              <w:shd w:val="clear" w:color="auto" w:fill="FFFFFF"/>
              <w:rPr>
                <w:b/>
                <w:sz w:val="32"/>
                <w:szCs w:val="32"/>
              </w:rPr>
            </w:pPr>
            <w:r>
              <w:rPr>
                <w:b/>
                <w:sz w:val="32"/>
                <w:szCs w:val="32"/>
                <w:rtl/>
              </w:rPr>
              <w:t xml:space="preserve">والسادس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3711EB" w:rsidP="003711EB">
            <w:pPr>
              <w:pStyle w:val="normal"/>
              <w:shd w:val="clear" w:color="auto" w:fill="FFFFFF"/>
              <w:rPr>
                <w:b/>
                <w:sz w:val="28"/>
                <w:szCs w:val="28"/>
                <w:rtl/>
                <w:lang w:bidi="ar-IQ"/>
              </w:rPr>
            </w:pPr>
            <w:r>
              <w:rPr>
                <w:rFonts w:hint="cs"/>
                <w:b/>
                <w:sz w:val="28"/>
                <w:szCs w:val="28"/>
                <w:rtl/>
              </w:rPr>
              <w:t xml:space="preserve">التشريعات في القانون العراقيي لحماية البيئة </w:t>
            </w:r>
          </w:p>
        </w:tc>
        <w:tc>
          <w:tcPr>
            <w:tcW w:w="1134" w:type="dxa"/>
          </w:tcPr>
          <w:p w:rsidR="00EF76F2" w:rsidRDefault="00C822F2">
            <w:pPr>
              <w:pStyle w:val="normal"/>
              <w:shd w:val="clear" w:color="auto" w:fill="FFFFFF"/>
              <w:rPr>
                <w:sz w:val="32"/>
                <w:szCs w:val="32"/>
              </w:rPr>
            </w:pPr>
            <w:r>
              <w:rPr>
                <w:sz w:val="32"/>
                <w:szCs w:val="32"/>
                <w:rtl/>
              </w:rPr>
              <w:t xml:space="preserve">نظري </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السابع والثامن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3711EB" w:rsidP="003711EB">
            <w:pPr>
              <w:pStyle w:val="normal"/>
              <w:shd w:val="clear" w:color="auto" w:fill="FFFFFF"/>
              <w:rPr>
                <w:b/>
                <w:sz w:val="28"/>
                <w:szCs w:val="28"/>
                <w:rtl/>
                <w:lang w:bidi="ar-IQ"/>
              </w:rPr>
            </w:pPr>
            <w:r>
              <w:rPr>
                <w:rFonts w:hint="cs"/>
                <w:b/>
                <w:sz w:val="28"/>
                <w:szCs w:val="28"/>
                <w:rtl/>
              </w:rPr>
              <w:t>العقوبات التي شرعها القانون العراقي ضد مرتكبي المخالفات</w:t>
            </w:r>
          </w:p>
        </w:tc>
        <w:tc>
          <w:tcPr>
            <w:tcW w:w="1134" w:type="dxa"/>
          </w:tcPr>
          <w:p w:rsidR="00EF76F2" w:rsidRDefault="00C822F2">
            <w:pPr>
              <w:pStyle w:val="normal"/>
              <w:shd w:val="clear" w:color="auto" w:fill="FFFFFF"/>
              <w:rPr>
                <w:sz w:val="32"/>
                <w:szCs w:val="32"/>
              </w:rPr>
            </w:pPr>
            <w:r>
              <w:rPr>
                <w:sz w:val="32"/>
                <w:szCs w:val="32"/>
                <w:rtl/>
              </w:rPr>
              <w:t xml:space="preserve">نظري </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rPr>
          <w:trHeight w:val="1060"/>
        </w:trPr>
        <w:tc>
          <w:tcPr>
            <w:tcW w:w="2126" w:type="dxa"/>
          </w:tcPr>
          <w:p w:rsidR="00EF76F2" w:rsidRDefault="00C822F2">
            <w:pPr>
              <w:pStyle w:val="normal"/>
              <w:shd w:val="clear" w:color="auto" w:fill="FFFFFF"/>
              <w:rPr>
                <w:b/>
                <w:sz w:val="32"/>
                <w:szCs w:val="32"/>
              </w:rPr>
            </w:pPr>
            <w:r>
              <w:rPr>
                <w:b/>
                <w:sz w:val="32"/>
                <w:szCs w:val="32"/>
                <w:rtl/>
              </w:rPr>
              <w:t xml:space="preserve">التاسع والعاشر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3711EB">
            <w:pPr>
              <w:pStyle w:val="normal"/>
              <w:shd w:val="clear" w:color="auto" w:fill="FFFFFF"/>
              <w:rPr>
                <w:b/>
                <w:sz w:val="28"/>
                <w:szCs w:val="28"/>
              </w:rPr>
            </w:pPr>
            <w:r>
              <w:rPr>
                <w:rFonts w:hint="cs"/>
                <w:b/>
                <w:sz w:val="28"/>
                <w:szCs w:val="28"/>
                <w:rtl/>
              </w:rPr>
              <w:t xml:space="preserve">تشريع وظيفة المراقب البيئي في القانون العراقي </w:t>
            </w:r>
          </w:p>
        </w:tc>
        <w:tc>
          <w:tcPr>
            <w:tcW w:w="1134" w:type="dxa"/>
          </w:tcPr>
          <w:p w:rsidR="003711EB" w:rsidRDefault="003711EB">
            <w:pPr>
              <w:pStyle w:val="normal"/>
              <w:shd w:val="clear" w:color="auto" w:fill="FFFFFF"/>
              <w:rPr>
                <w:sz w:val="32"/>
                <w:szCs w:val="32"/>
              </w:rPr>
            </w:pPr>
          </w:p>
          <w:p w:rsidR="003711EB" w:rsidRDefault="003711EB" w:rsidP="003711EB"/>
          <w:p w:rsidR="00EF76F2" w:rsidRPr="003711EB" w:rsidRDefault="003711EB" w:rsidP="003711EB">
            <w:pPr>
              <w:rPr>
                <w:sz w:val="32"/>
                <w:szCs w:val="32"/>
              </w:rPr>
            </w:pPr>
            <w:r w:rsidRPr="003711EB">
              <w:rPr>
                <w:rFonts w:hint="cs"/>
                <w:sz w:val="32"/>
                <w:szCs w:val="32"/>
                <w:rtl/>
              </w:rPr>
              <w:t>نظري</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الحادي عشر </w:t>
            </w:r>
          </w:p>
          <w:p w:rsidR="00EF76F2" w:rsidRDefault="00C822F2">
            <w:pPr>
              <w:pStyle w:val="normal"/>
              <w:shd w:val="clear" w:color="auto" w:fill="FFFFFF"/>
              <w:rPr>
                <w:b/>
                <w:sz w:val="32"/>
                <w:szCs w:val="32"/>
              </w:rPr>
            </w:pPr>
            <w:r>
              <w:rPr>
                <w:b/>
                <w:sz w:val="32"/>
                <w:szCs w:val="32"/>
                <w:rtl/>
              </w:rPr>
              <w:t xml:space="preserve">والثاني عشر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3711EB" w:rsidP="003711EB">
            <w:pPr>
              <w:pStyle w:val="normal"/>
              <w:shd w:val="clear" w:color="auto" w:fill="FFFFFF"/>
              <w:rPr>
                <w:b/>
                <w:sz w:val="28"/>
                <w:szCs w:val="28"/>
                <w:rtl/>
                <w:lang w:bidi="ar-IQ"/>
              </w:rPr>
            </w:pPr>
            <w:r>
              <w:rPr>
                <w:rFonts w:hint="cs"/>
                <w:b/>
                <w:sz w:val="28"/>
                <w:szCs w:val="28"/>
                <w:rtl/>
              </w:rPr>
              <w:t>العناصر البيئية المشمولة بالحماية</w:t>
            </w:r>
          </w:p>
          <w:p w:rsidR="00EF76F2" w:rsidRDefault="00EF76F2">
            <w:pPr>
              <w:pStyle w:val="normal"/>
              <w:shd w:val="clear" w:color="auto" w:fill="FFFFFF"/>
              <w:rPr>
                <w:b/>
                <w:sz w:val="28"/>
                <w:szCs w:val="28"/>
              </w:rPr>
            </w:pPr>
          </w:p>
          <w:p w:rsidR="00EF76F2" w:rsidRDefault="00EF76F2">
            <w:pPr>
              <w:pStyle w:val="normal"/>
              <w:shd w:val="clear" w:color="auto" w:fill="FFFFFF"/>
              <w:rPr>
                <w:b/>
                <w:sz w:val="28"/>
                <w:szCs w:val="28"/>
              </w:rPr>
            </w:pPr>
          </w:p>
          <w:p w:rsidR="00EF76F2" w:rsidRDefault="00EF76F2">
            <w:pPr>
              <w:pStyle w:val="normal"/>
              <w:shd w:val="clear" w:color="auto" w:fill="FFFFFF"/>
              <w:rPr>
                <w:b/>
                <w:sz w:val="28"/>
                <w:szCs w:val="28"/>
              </w:rPr>
            </w:pPr>
          </w:p>
        </w:tc>
        <w:tc>
          <w:tcPr>
            <w:tcW w:w="1134" w:type="dxa"/>
          </w:tcPr>
          <w:p w:rsidR="003711EB" w:rsidRDefault="00C822F2">
            <w:pPr>
              <w:pStyle w:val="normal"/>
              <w:shd w:val="clear" w:color="auto" w:fill="FFFFFF"/>
              <w:rPr>
                <w:sz w:val="32"/>
                <w:szCs w:val="32"/>
                <w:rtl/>
              </w:rPr>
            </w:pPr>
            <w:r>
              <w:rPr>
                <w:sz w:val="32"/>
                <w:szCs w:val="32"/>
                <w:rtl/>
              </w:rPr>
              <w:t xml:space="preserve">نظري </w:t>
            </w:r>
          </w:p>
          <w:p w:rsidR="00EF76F2" w:rsidRDefault="00EF76F2">
            <w:pPr>
              <w:pStyle w:val="normal"/>
              <w:shd w:val="clear" w:color="auto" w:fill="FFFFFF"/>
              <w:rPr>
                <w:sz w:val="32"/>
                <w:szCs w:val="32"/>
              </w:rPr>
            </w:pP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الثالث عشر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3711EB">
            <w:pPr>
              <w:pStyle w:val="normal"/>
              <w:shd w:val="clear" w:color="auto" w:fill="FFFFFF"/>
              <w:rPr>
                <w:b/>
                <w:sz w:val="28"/>
                <w:szCs w:val="28"/>
              </w:rPr>
            </w:pPr>
            <w:r>
              <w:rPr>
                <w:rFonts w:hint="cs"/>
                <w:b/>
                <w:sz w:val="28"/>
                <w:szCs w:val="28"/>
                <w:rtl/>
              </w:rPr>
              <w:t xml:space="preserve">التعرف على البروتوكولات </w:t>
            </w:r>
          </w:p>
        </w:tc>
        <w:tc>
          <w:tcPr>
            <w:tcW w:w="1134" w:type="dxa"/>
          </w:tcPr>
          <w:p w:rsidR="00EF76F2" w:rsidRDefault="00C822F2">
            <w:pPr>
              <w:pStyle w:val="normal"/>
              <w:shd w:val="clear" w:color="auto" w:fill="FFFFFF"/>
              <w:rPr>
                <w:sz w:val="32"/>
                <w:szCs w:val="32"/>
              </w:rPr>
            </w:pPr>
            <w:r>
              <w:rPr>
                <w:sz w:val="32"/>
                <w:szCs w:val="32"/>
                <w:rtl/>
              </w:rPr>
              <w:t xml:space="preserve">نظري </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r w:rsidR="00EF76F2">
        <w:tc>
          <w:tcPr>
            <w:tcW w:w="2126" w:type="dxa"/>
          </w:tcPr>
          <w:p w:rsidR="00EF76F2" w:rsidRDefault="00C822F2">
            <w:pPr>
              <w:pStyle w:val="normal"/>
              <w:shd w:val="clear" w:color="auto" w:fill="FFFFFF"/>
              <w:rPr>
                <w:b/>
                <w:sz w:val="32"/>
                <w:szCs w:val="32"/>
              </w:rPr>
            </w:pPr>
            <w:r>
              <w:rPr>
                <w:b/>
                <w:sz w:val="32"/>
                <w:szCs w:val="32"/>
                <w:rtl/>
              </w:rPr>
              <w:t xml:space="preserve">الرابع عشر </w:t>
            </w:r>
          </w:p>
          <w:p w:rsidR="00EF76F2" w:rsidRDefault="00C822F2">
            <w:pPr>
              <w:pStyle w:val="normal"/>
              <w:shd w:val="clear" w:color="auto" w:fill="FFFFFF"/>
              <w:rPr>
                <w:b/>
                <w:sz w:val="32"/>
                <w:szCs w:val="32"/>
              </w:rPr>
            </w:pPr>
            <w:r>
              <w:rPr>
                <w:b/>
                <w:sz w:val="32"/>
                <w:szCs w:val="32"/>
                <w:rtl/>
              </w:rPr>
              <w:t xml:space="preserve">والخامس عشر </w:t>
            </w:r>
          </w:p>
          <w:p w:rsidR="00EF76F2" w:rsidRDefault="00EF76F2">
            <w:pPr>
              <w:pStyle w:val="normal"/>
              <w:shd w:val="clear" w:color="auto" w:fill="FFFFFF"/>
              <w:rPr>
                <w:b/>
                <w:sz w:val="32"/>
                <w:szCs w:val="32"/>
              </w:rPr>
            </w:pPr>
          </w:p>
          <w:p w:rsidR="00EF76F2" w:rsidRDefault="00EF76F2">
            <w:pPr>
              <w:pStyle w:val="normal"/>
              <w:shd w:val="clear" w:color="auto" w:fill="FFFFFF"/>
              <w:rPr>
                <w:b/>
                <w:sz w:val="32"/>
                <w:szCs w:val="32"/>
              </w:rPr>
            </w:pPr>
          </w:p>
          <w:p w:rsidR="00EF76F2" w:rsidRDefault="00C822F2">
            <w:pPr>
              <w:pStyle w:val="normal"/>
              <w:shd w:val="clear" w:color="auto" w:fill="FFFFFF"/>
              <w:rPr>
                <w:b/>
                <w:sz w:val="32"/>
                <w:szCs w:val="32"/>
              </w:rPr>
            </w:pPr>
            <w:r>
              <w:rPr>
                <w:b/>
                <w:sz w:val="32"/>
                <w:szCs w:val="32"/>
                <w:rtl/>
              </w:rPr>
              <w:t xml:space="preserve">والسادس عشر </w:t>
            </w:r>
          </w:p>
        </w:tc>
        <w:tc>
          <w:tcPr>
            <w:tcW w:w="1276" w:type="dxa"/>
          </w:tcPr>
          <w:p w:rsidR="00EF76F2" w:rsidRDefault="003711EB" w:rsidP="003711EB">
            <w:pPr>
              <w:pStyle w:val="normal"/>
              <w:shd w:val="clear" w:color="auto" w:fill="FFFFFF"/>
              <w:rPr>
                <w:sz w:val="32"/>
                <w:szCs w:val="32"/>
                <w:rtl/>
                <w:lang w:bidi="ar-IQ"/>
              </w:rPr>
            </w:pPr>
            <w:r>
              <w:rPr>
                <w:sz w:val="32"/>
                <w:szCs w:val="32"/>
              </w:rPr>
              <w:t>2</w:t>
            </w:r>
            <w:r>
              <w:rPr>
                <w:rFonts w:hint="cs"/>
                <w:sz w:val="32"/>
                <w:szCs w:val="32"/>
                <w:rtl/>
                <w:lang w:bidi="ar-IQ"/>
              </w:rPr>
              <w:t>ن</w:t>
            </w:r>
          </w:p>
        </w:tc>
        <w:tc>
          <w:tcPr>
            <w:tcW w:w="1134" w:type="dxa"/>
          </w:tcPr>
          <w:p w:rsidR="00EF76F2" w:rsidRDefault="00C822F2">
            <w:pPr>
              <w:pStyle w:val="normal"/>
              <w:shd w:val="clear" w:color="auto" w:fill="FFFFFF"/>
              <w:rPr>
                <w:sz w:val="32"/>
                <w:szCs w:val="32"/>
              </w:rPr>
            </w:pPr>
            <w:r>
              <w:rPr>
                <w:sz w:val="32"/>
                <w:szCs w:val="32"/>
                <w:rtl/>
              </w:rPr>
              <w:t>فهم الطالب للدرس</w:t>
            </w:r>
          </w:p>
        </w:tc>
        <w:tc>
          <w:tcPr>
            <w:tcW w:w="2693" w:type="dxa"/>
          </w:tcPr>
          <w:p w:rsidR="00EF76F2" w:rsidRDefault="00C822F2" w:rsidP="003711EB">
            <w:pPr>
              <w:pStyle w:val="normal"/>
              <w:shd w:val="clear" w:color="auto" w:fill="FFFFFF"/>
              <w:rPr>
                <w:b/>
                <w:sz w:val="28"/>
                <w:szCs w:val="28"/>
                <w:rtl/>
                <w:lang w:bidi="ar-IQ"/>
              </w:rPr>
            </w:pPr>
            <w:r>
              <w:rPr>
                <w:b/>
                <w:sz w:val="28"/>
                <w:szCs w:val="28"/>
                <w:rtl/>
              </w:rPr>
              <w:t xml:space="preserve">الامتحان النظري </w:t>
            </w:r>
          </w:p>
        </w:tc>
        <w:tc>
          <w:tcPr>
            <w:tcW w:w="1134" w:type="dxa"/>
          </w:tcPr>
          <w:p w:rsidR="00EF76F2" w:rsidRDefault="00C822F2">
            <w:pPr>
              <w:pStyle w:val="normal"/>
              <w:shd w:val="clear" w:color="auto" w:fill="FFFFFF"/>
              <w:rPr>
                <w:sz w:val="32"/>
                <w:szCs w:val="32"/>
              </w:rPr>
            </w:pPr>
            <w:r>
              <w:rPr>
                <w:sz w:val="32"/>
                <w:szCs w:val="32"/>
              </w:rPr>
              <w:t>-</w:t>
            </w:r>
          </w:p>
        </w:tc>
        <w:tc>
          <w:tcPr>
            <w:tcW w:w="1702" w:type="dxa"/>
          </w:tcPr>
          <w:p w:rsidR="00EF76F2" w:rsidRDefault="00C822F2">
            <w:pPr>
              <w:pStyle w:val="normal"/>
              <w:shd w:val="clear" w:color="auto" w:fill="FFFFFF"/>
              <w:rPr>
                <w:sz w:val="32"/>
                <w:szCs w:val="32"/>
              </w:rPr>
            </w:pPr>
            <w:r>
              <w:rPr>
                <w:sz w:val="32"/>
                <w:szCs w:val="32"/>
                <w:rtl/>
              </w:rPr>
              <w:t>الاختبارات اليومية والشهرية</w:t>
            </w:r>
          </w:p>
        </w:tc>
      </w:tr>
    </w:tbl>
    <w:p w:rsidR="00EF76F2" w:rsidRDefault="00EF76F2">
      <w:pPr>
        <w:pStyle w:val="normal"/>
        <w:shd w:val="clear" w:color="auto" w:fill="FFFFFF"/>
        <w:rPr>
          <w:lang w:bidi="ar-IQ"/>
        </w:rPr>
      </w:pPr>
    </w:p>
    <w:p w:rsidR="00EF76F2" w:rsidRDefault="00EF76F2">
      <w:pPr>
        <w:pStyle w:val="normal"/>
        <w:shd w:val="clear" w:color="auto" w:fill="FFFFFF"/>
      </w:pPr>
    </w:p>
    <w:tbl>
      <w:tblPr>
        <w:tblStyle w:val="af"/>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EF76F2">
        <w:trPr>
          <w:trHeight w:val="460"/>
        </w:trPr>
        <w:tc>
          <w:tcPr>
            <w:tcW w:w="9720" w:type="dxa"/>
            <w:gridSpan w:val="2"/>
            <w:shd w:val="clear" w:color="auto" w:fill="auto"/>
          </w:tcPr>
          <w:p w:rsidR="00EF76F2" w:rsidRDefault="00C822F2">
            <w:pPr>
              <w:pStyle w:val="normal"/>
              <w:numPr>
                <w:ilvl w:val="0"/>
                <w:numId w:val="5"/>
              </w:numPr>
              <w:shd w:val="clear" w:color="auto" w:fill="FFFFFF"/>
              <w:tabs>
                <w:tab w:val="left" w:pos="252"/>
                <w:tab w:val="left" w:pos="432"/>
              </w:tabs>
              <w:rPr>
                <w:rFonts w:ascii="Cambria" w:eastAsia="Cambria" w:hAnsi="Cambria" w:cs="Cambria"/>
                <w:sz w:val="28"/>
                <w:szCs w:val="28"/>
              </w:rPr>
            </w:pPr>
            <w:r>
              <w:rPr>
                <w:rFonts w:ascii="Cambria" w:eastAsia="Cambria" w:hAnsi="Cambria"/>
                <w:sz w:val="28"/>
                <w:szCs w:val="28"/>
                <w:rtl/>
              </w:rPr>
              <w:t xml:space="preserve">البنية التحتية </w:t>
            </w:r>
          </w:p>
        </w:tc>
      </w:tr>
      <w:tr w:rsidR="00EF76F2">
        <w:trPr>
          <w:trHeight w:val="560"/>
        </w:trPr>
        <w:tc>
          <w:tcPr>
            <w:tcW w:w="4007"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cs="Cambria"/>
                <w:sz w:val="28"/>
                <w:szCs w:val="28"/>
                <w:rtl/>
              </w:rPr>
              <w:t>1</w:t>
            </w:r>
            <w:r>
              <w:rPr>
                <w:rFonts w:ascii="Cambria" w:eastAsia="Cambria" w:hAnsi="Cambria"/>
                <w:sz w:val="28"/>
                <w:szCs w:val="28"/>
                <w:rtl/>
              </w:rPr>
              <w:t xml:space="preserve">ـ الكتب المقررة المطلوبة </w:t>
            </w:r>
          </w:p>
        </w:tc>
        <w:tc>
          <w:tcPr>
            <w:tcW w:w="5713" w:type="dxa"/>
            <w:shd w:val="clear" w:color="auto" w:fill="auto"/>
          </w:tcPr>
          <w:p w:rsidR="00B6668B" w:rsidRPr="00B6668B" w:rsidRDefault="00B6668B" w:rsidP="00B6668B">
            <w:pPr>
              <w:pStyle w:val="normal"/>
              <w:shd w:val="clear" w:color="auto" w:fill="FFFFFF"/>
              <w:ind w:left="360"/>
              <w:rPr>
                <w:rFonts w:ascii="Calibri" w:eastAsia="Calibri" w:hAnsi="Calibri" w:cstheme="minorBidi"/>
                <w:sz w:val="24"/>
                <w:szCs w:val="24"/>
                <w:rtl/>
                <w:lang w:bidi="ar-IQ"/>
              </w:rPr>
            </w:pPr>
            <w:r w:rsidRPr="00B6668B">
              <w:rPr>
                <w:rFonts w:ascii="Calibri" w:eastAsia="Calibri" w:hAnsi="Calibri" w:cs="Arial"/>
                <w:sz w:val="24"/>
                <w:szCs w:val="24"/>
                <w:rtl/>
                <w:lang w:bidi="ar-IQ"/>
              </w:rPr>
              <w:t xml:space="preserve">الهياجنة </w:t>
            </w:r>
            <w:r>
              <w:rPr>
                <w:rFonts w:ascii="Calibri" w:eastAsia="Calibri" w:hAnsi="Calibri" w:cs="Arial" w:hint="cs"/>
                <w:sz w:val="24"/>
                <w:szCs w:val="24"/>
                <w:rtl/>
                <w:lang w:bidi="ar-IQ"/>
              </w:rPr>
              <w:t>:</w:t>
            </w:r>
            <w:r w:rsidRPr="00B6668B">
              <w:rPr>
                <w:rFonts w:ascii="Calibri" w:eastAsia="Calibri" w:hAnsi="Calibri" w:cs="Arial"/>
                <w:sz w:val="24"/>
                <w:szCs w:val="24"/>
                <w:rtl/>
                <w:lang w:bidi="ar-IQ"/>
              </w:rPr>
              <w:t xml:space="preserve"> عبد الناصر زياد</w:t>
            </w:r>
            <w:r>
              <w:rPr>
                <w:rFonts w:ascii="Calibri" w:eastAsia="Calibri" w:hAnsi="Calibri" w:cs="Arial" w:hint="cs"/>
                <w:sz w:val="24"/>
                <w:szCs w:val="24"/>
                <w:rtl/>
                <w:lang w:bidi="ar-IQ"/>
              </w:rPr>
              <w:t xml:space="preserve">،  </w:t>
            </w:r>
            <w:r w:rsidRPr="00B6668B">
              <w:rPr>
                <w:rFonts w:ascii="Calibri" w:eastAsia="Calibri" w:hAnsi="Calibri" w:cs="Arial"/>
                <w:sz w:val="24"/>
                <w:szCs w:val="24"/>
                <w:rtl/>
                <w:lang w:bidi="ar-IQ"/>
              </w:rPr>
              <w:t>القانون البيئي : النظرية العامة للقانون البيئي مع شرح التشريعات البيئية</w:t>
            </w:r>
            <w:r>
              <w:rPr>
                <w:rFonts w:ascii="Calibri" w:eastAsia="Calibri" w:hAnsi="Calibri" w:cstheme="minorBidi" w:hint="cs"/>
                <w:sz w:val="24"/>
                <w:szCs w:val="24"/>
                <w:rtl/>
                <w:lang w:bidi="ar-IQ"/>
              </w:rPr>
              <w:t xml:space="preserve">، </w:t>
            </w:r>
            <w:r w:rsidRPr="00B6668B">
              <w:rPr>
                <w:rFonts w:ascii="Calibri" w:eastAsia="Calibri" w:hAnsi="Calibri" w:cs="Arial"/>
                <w:sz w:val="24"/>
                <w:szCs w:val="24"/>
                <w:rtl/>
                <w:lang w:bidi="ar-IQ"/>
              </w:rPr>
              <w:t>دار الثقافة والنشر والتوزيع</w:t>
            </w:r>
            <w:r>
              <w:rPr>
                <w:rFonts w:ascii="Calibri" w:eastAsia="Calibri" w:hAnsi="Calibri" w:cs="Arial" w:hint="cs"/>
                <w:sz w:val="24"/>
                <w:szCs w:val="24"/>
                <w:rtl/>
                <w:lang w:bidi="ar-IQ"/>
              </w:rPr>
              <w:t>،2014</w:t>
            </w:r>
          </w:p>
          <w:p w:rsidR="00EF76F2" w:rsidRPr="003711EB" w:rsidRDefault="00B6668B" w:rsidP="00B6668B">
            <w:pPr>
              <w:pStyle w:val="normal"/>
              <w:shd w:val="clear" w:color="auto" w:fill="FFFFFF"/>
              <w:ind w:left="360"/>
              <w:rPr>
                <w:rFonts w:ascii="Calibri" w:eastAsia="Calibri" w:hAnsi="Calibri" w:cstheme="minorBidi"/>
                <w:sz w:val="24"/>
                <w:szCs w:val="24"/>
                <w:rtl/>
                <w:lang w:bidi="ar-IQ"/>
              </w:rPr>
            </w:pPr>
            <w:r w:rsidRPr="00B6668B">
              <w:rPr>
                <w:rFonts w:ascii="Calibri" w:eastAsia="Calibri" w:hAnsi="Calibri" w:cs="Arial"/>
                <w:sz w:val="24"/>
                <w:szCs w:val="24"/>
                <w:rtl/>
                <w:lang w:bidi="ar-IQ"/>
              </w:rPr>
              <w:t xml:space="preserve"> </w:t>
            </w:r>
          </w:p>
        </w:tc>
      </w:tr>
      <w:tr w:rsidR="00EF76F2">
        <w:trPr>
          <w:trHeight w:val="1000"/>
        </w:trPr>
        <w:tc>
          <w:tcPr>
            <w:tcW w:w="4007"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cs="Cambria"/>
                <w:sz w:val="28"/>
                <w:szCs w:val="28"/>
                <w:rtl/>
              </w:rPr>
              <w:t>2</w:t>
            </w:r>
            <w:r>
              <w:rPr>
                <w:rFonts w:ascii="Cambria" w:eastAsia="Cambria" w:hAnsi="Cambria"/>
                <w:sz w:val="28"/>
                <w:szCs w:val="28"/>
                <w:rtl/>
              </w:rPr>
              <w:t xml:space="preserve">ـ المراجع الرئيسية </w:t>
            </w:r>
            <w:r>
              <w:rPr>
                <w:rFonts w:ascii="Cambria" w:eastAsia="Cambria" w:hAnsi="Cambria" w:cs="Cambria"/>
                <w:sz w:val="28"/>
                <w:szCs w:val="28"/>
                <w:rtl/>
              </w:rPr>
              <w:t>(</w:t>
            </w:r>
            <w:r>
              <w:rPr>
                <w:rFonts w:ascii="Cambria" w:eastAsia="Cambria" w:hAnsi="Cambria"/>
                <w:sz w:val="28"/>
                <w:szCs w:val="28"/>
                <w:rtl/>
              </w:rPr>
              <w:t>المصادر</w:t>
            </w:r>
            <w:r>
              <w:rPr>
                <w:rFonts w:ascii="Cambria" w:eastAsia="Cambria" w:hAnsi="Cambria" w:cs="Cambria"/>
                <w:sz w:val="28"/>
                <w:szCs w:val="28"/>
                <w:rtl/>
              </w:rPr>
              <w:t xml:space="preserve">)  </w:t>
            </w:r>
          </w:p>
        </w:tc>
        <w:tc>
          <w:tcPr>
            <w:tcW w:w="5713" w:type="dxa"/>
            <w:shd w:val="clear" w:color="auto" w:fill="auto"/>
          </w:tcPr>
          <w:p w:rsidR="00EF76F2" w:rsidRDefault="00C822F2">
            <w:pPr>
              <w:pStyle w:val="normal"/>
              <w:shd w:val="clear" w:color="auto" w:fill="FFFFFF"/>
              <w:ind w:left="720"/>
              <w:jc w:val="right"/>
              <w:rPr>
                <w:rFonts w:ascii="Calibri" w:eastAsia="Calibri" w:hAnsi="Calibri" w:cs="Calibri"/>
                <w:sz w:val="28"/>
                <w:szCs w:val="28"/>
              </w:rPr>
            </w:pPr>
            <w:r>
              <w:rPr>
                <w:rFonts w:ascii="Calibri" w:eastAsia="Calibri" w:hAnsi="Calibri" w:cs="Calibri"/>
                <w:sz w:val="28"/>
                <w:szCs w:val="28"/>
              </w:rPr>
              <w:t xml:space="preserve">  </w:t>
            </w:r>
          </w:p>
          <w:p w:rsidR="00EF76F2" w:rsidRPr="003711EB" w:rsidRDefault="00EF76F2">
            <w:pPr>
              <w:pStyle w:val="normal"/>
              <w:shd w:val="clear" w:color="auto" w:fill="FFFFFF"/>
              <w:ind w:left="720"/>
              <w:jc w:val="right"/>
              <w:rPr>
                <w:rFonts w:ascii="Calibri" w:eastAsia="Calibri" w:hAnsi="Calibri" w:cstheme="minorBidi"/>
                <w:sz w:val="28"/>
                <w:szCs w:val="28"/>
                <w:lang w:bidi="ar-IQ"/>
              </w:rPr>
            </w:pPr>
          </w:p>
        </w:tc>
      </w:tr>
      <w:tr w:rsidR="00EF76F2">
        <w:trPr>
          <w:trHeight w:val="1240"/>
        </w:trPr>
        <w:tc>
          <w:tcPr>
            <w:tcW w:w="4007"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lastRenderedPageBreak/>
              <w:t xml:space="preserve">اـ الكتب والمراجع التي يوصى بها                 </w:t>
            </w:r>
            <w:r>
              <w:rPr>
                <w:rFonts w:ascii="Cambria" w:eastAsia="Cambria" w:hAnsi="Cambria" w:cs="Cambria"/>
                <w:sz w:val="28"/>
                <w:szCs w:val="28"/>
                <w:rtl/>
              </w:rPr>
              <w:t xml:space="preserve">( </w:t>
            </w:r>
            <w:r>
              <w:rPr>
                <w:rFonts w:ascii="Cambria" w:eastAsia="Cambria" w:hAnsi="Cambria"/>
                <w:sz w:val="28"/>
                <w:szCs w:val="28"/>
                <w:rtl/>
              </w:rPr>
              <w:t xml:space="preserve">المجلات العلمية </w:t>
            </w:r>
            <w:r>
              <w:rPr>
                <w:rFonts w:ascii="Cambria" w:eastAsia="Cambria" w:hAnsi="Cambria" w:cs="Cambria"/>
                <w:sz w:val="28"/>
                <w:szCs w:val="28"/>
                <w:rtl/>
              </w:rPr>
              <w:t xml:space="preserve">, </w:t>
            </w:r>
            <w:r>
              <w:rPr>
                <w:rFonts w:ascii="Cambria" w:eastAsia="Cambria" w:hAnsi="Cambria"/>
                <w:sz w:val="28"/>
                <w:szCs w:val="28"/>
                <w:rtl/>
              </w:rPr>
              <w:t xml:space="preserve">التقارير </w:t>
            </w:r>
            <w:r>
              <w:rPr>
                <w:rFonts w:ascii="Cambria" w:eastAsia="Cambria" w:hAnsi="Cambria" w:cs="Cambria"/>
                <w:sz w:val="28"/>
                <w:szCs w:val="28"/>
                <w:rtl/>
              </w:rPr>
              <w:t>,....  )</w:t>
            </w:r>
          </w:p>
        </w:tc>
        <w:tc>
          <w:tcPr>
            <w:tcW w:w="5713" w:type="dxa"/>
            <w:shd w:val="clear" w:color="auto" w:fill="auto"/>
          </w:tcPr>
          <w:p w:rsidR="00EF76F2" w:rsidRDefault="003711EB" w:rsidP="0002766C">
            <w:pPr>
              <w:pStyle w:val="normal"/>
              <w:shd w:val="clear" w:color="auto" w:fill="FFFFFF"/>
              <w:ind w:left="720"/>
              <w:rPr>
                <w:rFonts w:ascii="Cambria" w:eastAsia="Cambria" w:hAnsi="Cambria" w:cs="Cambria"/>
                <w:sz w:val="28"/>
                <w:szCs w:val="28"/>
              </w:rPr>
            </w:pPr>
            <w:r>
              <w:rPr>
                <w:rFonts w:ascii="Calibri" w:eastAsia="Calibri" w:hAnsi="Calibri" w:cs="Calibri"/>
                <w:sz w:val="28"/>
                <w:szCs w:val="28"/>
              </w:rPr>
              <w:t xml:space="preserve"> </w:t>
            </w:r>
            <w:r w:rsidR="00C822F2">
              <w:rPr>
                <w:rFonts w:ascii="Calibri" w:eastAsia="Calibri" w:hAnsi="Calibri" w:cs="Calibri"/>
                <w:sz w:val="28"/>
                <w:szCs w:val="28"/>
              </w:rPr>
              <w:t xml:space="preserve"> </w:t>
            </w:r>
            <w:r w:rsidR="0002766C" w:rsidRPr="0002766C">
              <w:rPr>
                <w:rFonts w:ascii="Calibri" w:eastAsia="Calibri" w:hAnsi="Calibri"/>
                <w:sz w:val="28"/>
                <w:szCs w:val="28"/>
                <w:rtl/>
              </w:rPr>
              <w:t>قانون حماية وتحسين البيئة رقم 27 لسنة 2009</w:t>
            </w:r>
          </w:p>
        </w:tc>
      </w:tr>
      <w:tr w:rsidR="00EF76F2">
        <w:trPr>
          <w:trHeight w:val="1240"/>
        </w:trPr>
        <w:tc>
          <w:tcPr>
            <w:tcW w:w="4007"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sz w:val="28"/>
                <w:szCs w:val="28"/>
                <w:rtl/>
              </w:rPr>
              <w:t>ب ـ المراجع الالكترونية</w:t>
            </w:r>
            <w:r>
              <w:rPr>
                <w:rFonts w:ascii="Cambria" w:eastAsia="Cambria" w:hAnsi="Cambria" w:cs="Cambria"/>
                <w:sz w:val="28"/>
                <w:szCs w:val="28"/>
                <w:rtl/>
              </w:rPr>
              <w:t xml:space="preserve">, </w:t>
            </w:r>
            <w:r>
              <w:rPr>
                <w:rFonts w:ascii="Cambria" w:eastAsia="Cambria" w:hAnsi="Cambria"/>
                <w:sz w:val="28"/>
                <w:szCs w:val="28"/>
                <w:rtl/>
              </w:rPr>
              <w:t xml:space="preserve">مواقع الانترنيت </w:t>
            </w:r>
            <w:r>
              <w:rPr>
                <w:rFonts w:ascii="Cambria" w:eastAsia="Cambria" w:hAnsi="Cambria" w:cs="Cambria"/>
                <w:sz w:val="28"/>
                <w:szCs w:val="28"/>
                <w:rtl/>
              </w:rPr>
              <w:t>...</w:t>
            </w:r>
          </w:p>
        </w:tc>
        <w:tc>
          <w:tcPr>
            <w:tcW w:w="5713" w:type="dxa"/>
            <w:shd w:val="clear" w:color="auto" w:fill="auto"/>
          </w:tcPr>
          <w:p w:rsidR="00EF76F2" w:rsidRDefault="00C822F2">
            <w:pPr>
              <w:pStyle w:val="normal"/>
              <w:shd w:val="clear" w:color="auto" w:fill="FFFFFF"/>
              <w:rPr>
                <w:rFonts w:ascii="Cambria" w:eastAsia="Cambria" w:hAnsi="Cambria" w:cs="Cambria"/>
                <w:sz w:val="28"/>
                <w:szCs w:val="28"/>
              </w:rPr>
            </w:pPr>
            <w:r>
              <w:rPr>
                <w:rFonts w:ascii="Cambria" w:eastAsia="Cambria" w:hAnsi="Cambria" w:cs="Cambria"/>
                <w:sz w:val="28"/>
                <w:szCs w:val="28"/>
              </w:rPr>
              <w:t>-</w:t>
            </w:r>
          </w:p>
        </w:tc>
      </w:tr>
    </w:tbl>
    <w:p w:rsidR="00EF76F2" w:rsidRDefault="00EF76F2">
      <w:pPr>
        <w:pStyle w:val="normal"/>
        <w:shd w:val="clear" w:color="auto" w:fill="FFFFFF"/>
        <w:rPr>
          <w:lang w:bidi="ar-IQ"/>
        </w:rPr>
      </w:pPr>
    </w:p>
    <w:tbl>
      <w:tblPr>
        <w:tblStyle w:val="af0"/>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F76F2">
        <w:trPr>
          <w:trHeight w:val="400"/>
        </w:trPr>
        <w:tc>
          <w:tcPr>
            <w:tcW w:w="9720" w:type="dxa"/>
            <w:shd w:val="clear" w:color="auto" w:fill="auto"/>
          </w:tcPr>
          <w:p w:rsidR="00EF76F2" w:rsidRDefault="00C822F2">
            <w:pPr>
              <w:pStyle w:val="normal"/>
              <w:numPr>
                <w:ilvl w:val="0"/>
                <w:numId w:val="5"/>
              </w:numPr>
              <w:shd w:val="clear" w:color="auto" w:fill="FFFFFF"/>
              <w:tabs>
                <w:tab w:val="left" w:pos="507"/>
              </w:tabs>
              <w:rPr>
                <w:rFonts w:ascii="Cambria" w:eastAsia="Cambria" w:hAnsi="Cambria" w:cs="Cambria"/>
                <w:sz w:val="28"/>
                <w:szCs w:val="28"/>
              </w:rPr>
            </w:pPr>
            <w:r>
              <w:rPr>
                <w:rFonts w:ascii="Cambria" w:eastAsia="Cambria" w:hAnsi="Cambria"/>
                <w:sz w:val="28"/>
                <w:szCs w:val="28"/>
                <w:rtl/>
              </w:rPr>
              <w:t xml:space="preserve">خطة تطوير المقرر الدراسي </w:t>
            </w:r>
          </w:p>
        </w:tc>
      </w:tr>
      <w:tr w:rsidR="00EF76F2">
        <w:trPr>
          <w:trHeight w:val="1180"/>
        </w:trPr>
        <w:tc>
          <w:tcPr>
            <w:tcW w:w="9720" w:type="dxa"/>
            <w:shd w:val="clear" w:color="auto" w:fill="auto"/>
          </w:tcPr>
          <w:p w:rsidR="00EF76F2" w:rsidRDefault="003711EB">
            <w:pPr>
              <w:pStyle w:val="normal"/>
              <w:shd w:val="clear" w:color="auto" w:fill="FFFFFF"/>
              <w:rPr>
                <w:rFonts w:ascii="Cambria" w:eastAsia="Cambria" w:hAnsi="Cambria" w:cs="Cambria"/>
                <w:sz w:val="28"/>
                <w:szCs w:val="28"/>
              </w:rPr>
            </w:pPr>
            <w:r>
              <w:rPr>
                <w:rFonts w:ascii="Cambria" w:eastAsia="Cambria" w:hAnsi="Cambria" w:hint="cs"/>
                <w:sz w:val="28"/>
                <w:szCs w:val="28"/>
                <w:rtl/>
              </w:rPr>
              <w:t xml:space="preserve">التواصل </w:t>
            </w:r>
            <w:r w:rsidR="00B6668B">
              <w:rPr>
                <w:rFonts w:ascii="Cambria" w:eastAsia="Cambria" w:hAnsi="Cambria" w:hint="cs"/>
                <w:sz w:val="28"/>
                <w:szCs w:val="28"/>
                <w:rtl/>
              </w:rPr>
              <w:t xml:space="preserve">في تطوير المنهج إعتمادا على الإصدارات الحديثة من الكتب والمراجع </w:t>
            </w:r>
          </w:p>
          <w:p w:rsidR="00EF76F2" w:rsidRDefault="00EF76F2">
            <w:pPr>
              <w:pStyle w:val="normal"/>
              <w:shd w:val="clear" w:color="auto" w:fill="FFFFFF"/>
              <w:rPr>
                <w:rFonts w:ascii="Cambria" w:eastAsia="Cambria" w:hAnsi="Cambria" w:cs="Cambria"/>
                <w:sz w:val="28"/>
                <w:szCs w:val="28"/>
              </w:rPr>
            </w:pPr>
          </w:p>
        </w:tc>
      </w:tr>
    </w:tbl>
    <w:p w:rsidR="00EF76F2" w:rsidRDefault="00EF76F2">
      <w:pPr>
        <w:pStyle w:val="normal"/>
        <w:shd w:val="clear" w:color="auto" w:fill="FFFFFF"/>
        <w:spacing w:after="240" w:line="276" w:lineRule="auto"/>
        <w:rPr>
          <w:sz w:val="24"/>
          <w:szCs w:val="24"/>
        </w:rPr>
      </w:pPr>
    </w:p>
    <w:sectPr w:rsidR="00EF76F2" w:rsidSect="00113C82">
      <w:pgSz w:w="11906" w:h="16838"/>
      <w:pgMar w:top="993" w:right="1797" w:bottom="1560" w:left="1797" w:header="709" w:footer="709" w:gutter="0"/>
      <w:cols w:space="720" w:equalWidth="0">
        <w:col w:w="936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793" w:rsidRDefault="00430793" w:rsidP="00EF76F2">
      <w:r>
        <w:separator/>
      </w:r>
    </w:p>
  </w:endnote>
  <w:endnote w:type="continuationSeparator" w:id="1">
    <w:p w:rsidR="00430793" w:rsidRDefault="00430793" w:rsidP="00EF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lfredo">
    <w:altName w:val="Times New Roman"/>
    <w:charset w:val="00"/>
    <w:family w:val="auto"/>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A5" w:rsidRDefault="00FB73A5">
    <w:pPr>
      <w:pStyle w:val="normal"/>
      <w:widowControl w:val="0"/>
      <w:spacing w:line="276" w:lineRule="auto"/>
      <w:rPr>
        <w:sz w:val="24"/>
        <w:szCs w:val="24"/>
      </w:rPr>
    </w:pPr>
  </w:p>
  <w:tbl>
    <w:tblPr>
      <w:tblStyle w:val="af1"/>
      <w:bidiVisual/>
      <w:tblW w:w="11161" w:type="dxa"/>
      <w:tblInd w:w="0" w:type="dxa"/>
      <w:tblLayout w:type="fixed"/>
      <w:tblLook w:val="0400"/>
    </w:tblPr>
    <w:tblGrid>
      <w:gridCol w:w="5023"/>
      <w:gridCol w:w="1116"/>
      <w:gridCol w:w="5022"/>
    </w:tblGrid>
    <w:tr w:rsidR="00FB73A5">
      <w:trPr>
        <w:trHeight w:val="140"/>
      </w:trPr>
      <w:tc>
        <w:tcPr>
          <w:tcW w:w="5023" w:type="dxa"/>
          <w:tcBorders>
            <w:bottom w:val="single" w:sz="4" w:space="0" w:color="4F81BD"/>
          </w:tcBorders>
        </w:tcPr>
        <w:p w:rsidR="00FB73A5" w:rsidRDefault="00FB73A5">
          <w:pPr>
            <w:pStyle w:val="normal"/>
            <w:tabs>
              <w:tab w:val="center" w:pos="4153"/>
              <w:tab w:val="right" w:pos="8306"/>
            </w:tabs>
            <w:rPr>
              <w:rFonts w:ascii="Cambria" w:eastAsia="Cambria" w:hAnsi="Cambria" w:cs="Cambria"/>
              <w:b/>
            </w:rPr>
          </w:pPr>
        </w:p>
      </w:tc>
      <w:tc>
        <w:tcPr>
          <w:tcW w:w="1116" w:type="dxa"/>
          <w:vMerge w:val="restart"/>
          <w:vAlign w:val="center"/>
        </w:tcPr>
        <w:p w:rsidR="00FB73A5" w:rsidRDefault="00FB73A5">
          <w:pPr>
            <w:pStyle w:val="normal"/>
            <w:rPr>
              <w:rFonts w:ascii="Cambria" w:eastAsia="Cambria" w:hAnsi="Cambria" w:cs="Cambria"/>
              <w:sz w:val="22"/>
              <w:szCs w:val="22"/>
            </w:rPr>
          </w:pPr>
          <w:r>
            <w:rPr>
              <w:rFonts w:ascii="Cambria" w:eastAsia="Cambria" w:hAnsi="Cambria"/>
              <w:b/>
              <w:sz w:val="22"/>
              <w:szCs w:val="22"/>
              <w:rtl/>
            </w:rPr>
            <w:t xml:space="preserve">الصفحة </w:t>
          </w:r>
          <w:r w:rsidR="00F06F1C">
            <w:rPr>
              <w:rFonts w:ascii="Calibri" w:eastAsia="Calibri" w:hAnsi="Calibri" w:cs="Calibri"/>
              <w:sz w:val="22"/>
              <w:szCs w:val="22"/>
            </w:rPr>
            <w:fldChar w:fldCharType="begin"/>
          </w:r>
          <w:r>
            <w:rPr>
              <w:rFonts w:ascii="Calibri" w:eastAsia="Calibri" w:hAnsi="Calibri" w:cs="Calibri"/>
              <w:sz w:val="22"/>
              <w:szCs w:val="22"/>
            </w:rPr>
            <w:instrText>PAGE</w:instrText>
          </w:r>
          <w:r w:rsidR="00F06F1C">
            <w:rPr>
              <w:rFonts w:ascii="Calibri" w:eastAsia="Calibri" w:hAnsi="Calibri" w:cs="Calibri"/>
              <w:sz w:val="22"/>
              <w:szCs w:val="22"/>
            </w:rPr>
            <w:fldChar w:fldCharType="separate"/>
          </w:r>
          <w:r w:rsidR="00E2475A">
            <w:rPr>
              <w:rFonts w:ascii="Calibri" w:eastAsia="Calibri" w:hAnsi="Calibri"/>
              <w:noProof/>
              <w:sz w:val="22"/>
              <w:szCs w:val="22"/>
              <w:rtl/>
            </w:rPr>
            <w:t>7</w:t>
          </w:r>
          <w:r w:rsidR="00F06F1C">
            <w:rPr>
              <w:rFonts w:ascii="Calibri" w:eastAsia="Calibri" w:hAnsi="Calibri" w:cs="Calibri"/>
              <w:sz w:val="22"/>
              <w:szCs w:val="22"/>
            </w:rPr>
            <w:fldChar w:fldCharType="end"/>
          </w:r>
        </w:p>
      </w:tc>
      <w:tc>
        <w:tcPr>
          <w:tcW w:w="5022" w:type="dxa"/>
          <w:tcBorders>
            <w:bottom w:val="single" w:sz="4" w:space="0" w:color="4F81BD"/>
          </w:tcBorders>
        </w:tcPr>
        <w:p w:rsidR="00FB73A5" w:rsidRDefault="00FB73A5">
          <w:pPr>
            <w:pStyle w:val="normal"/>
            <w:tabs>
              <w:tab w:val="center" w:pos="4153"/>
              <w:tab w:val="right" w:pos="8306"/>
            </w:tabs>
            <w:rPr>
              <w:rFonts w:ascii="Cambria" w:eastAsia="Cambria" w:hAnsi="Cambria" w:cs="Cambria"/>
              <w:b/>
            </w:rPr>
          </w:pPr>
        </w:p>
      </w:tc>
    </w:tr>
    <w:tr w:rsidR="00FB73A5">
      <w:trPr>
        <w:trHeight w:val="140"/>
      </w:trPr>
      <w:tc>
        <w:tcPr>
          <w:tcW w:w="5023" w:type="dxa"/>
          <w:tcBorders>
            <w:top w:val="single" w:sz="4" w:space="0" w:color="4F81BD"/>
          </w:tcBorders>
        </w:tcPr>
        <w:p w:rsidR="00FB73A5" w:rsidRDefault="00FB73A5">
          <w:pPr>
            <w:pStyle w:val="normal"/>
            <w:tabs>
              <w:tab w:val="center" w:pos="4153"/>
              <w:tab w:val="right" w:pos="8306"/>
            </w:tabs>
            <w:rPr>
              <w:rFonts w:ascii="Cambria" w:eastAsia="Cambria" w:hAnsi="Cambria" w:cs="Cambria"/>
              <w:b/>
            </w:rPr>
          </w:pPr>
        </w:p>
      </w:tc>
      <w:tc>
        <w:tcPr>
          <w:tcW w:w="1116" w:type="dxa"/>
          <w:vMerge/>
          <w:vAlign w:val="center"/>
        </w:tcPr>
        <w:p w:rsidR="00FB73A5" w:rsidRDefault="00FB73A5">
          <w:pPr>
            <w:pStyle w:val="normal"/>
            <w:tabs>
              <w:tab w:val="center" w:pos="4153"/>
              <w:tab w:val="right" w:pos="8306"/>
            </w:tabs>
            <w:jc w:val="center"/>
            <w:rPr>
              <w:rFonts w:ascii="Cambria" w:eastAsia="Cambria" w:hAnsi="Cambria" w:cs="Cambria"/>
              <w:b/>
            </w:rPr>
          </w:pPr>
        </w:p>
      </w:tc>
      <w:tc>
        <w:tcPr>
          <w:tcW w:w="5022" w:type="dxa"/>
          <w:tcBorders>
            <w:top w:val="single" w:sz="4" w:space="0" w:color="4F81BD"/>
          </w:tcBorders>
        </w:tcPr>
        <w:p w:rsidR="00FB73A5" w:rsidRDefault="00FB73A5">
          <w:pPr>
            <w:pStyle w:val="normal"/>
            <w:tabs>
              <w:tab w:val="center" w:pos="4153"/>
              <w:tab w:val="right" w:pos="8306"/>
            </w:tabs>
            <w:rPr>
              <w:rFonts w:ascii="Cambria" w:eastAsia="Cambria" w:hAnsi="Cambria" w:cs="Cambria"/>
              <w:b/>
            </w:rPr>
          </w:pPr>
        </w:p>
      </w:tc>
    </w:tr>
  </w:tbl>
  <w:p w:rsidR="00FB73A5" w:rsidRDefault="00FB73A5">
    <w:pPr>
      <w:pStyle w:val="normal"/>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793" w:rsidRDefault="00430793" w:rsidP="00EF76F2">
      <w:r>
        <w:separator/>
      </w:r>
    </w:p>
  </w:footnote>
  <w:footnote w:type="continuationSeparator" w:id="1">
    <w:p w:rsidR="00430793" w:rsidRDefault="00430793" w:rsidP="00EF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2DF"/>
    <w:multiLevelType w:val="multilevel"/>
    <w:tmpl w:val="EAF2E4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0517555"/>
    <w:multiLevelType w:val="multilevel"/>
    <w:tmpl w:val="124AE21A"/>
    <w:lvl w:ilvl="0">
      <w:start w:val="1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2F2BFD"/>
    <w:multiLevelType w:val="multilevel"/>
    <w:tmpl w:val="AE069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1C0426"/>
    <w:multiLevelType w:val="multilevel"/>
    <w:tmpl w:val="C94AD486"/>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nsid w:val="556373F0"/>
    <w:multiLevelType w:val="multilevel"/>
    <w:tmpl w:val="0AE42F7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nsid w:val="56A7092C"/>
    <w:multiLevelType w:val="multilevel"/>
    <w:tmpl w:val="2DDCD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7A37584"/>
    <w:multiLevelType w:val="multilevel"/>
    <w:tmpl w:val="24BE1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F76F2"/>
    <w:rsid w:val="000020F5"/>
    <w:rsid w:val="0002766C"/>
    <w:rsid w:val="00113C82"/>
    <w:rsid w:val="0013480D"/>
    <w:rsid w:val="002701AF"/>
    <w:rsid w:val="003711EB"/>
    <w:rsid w:val="00430025"/>
    <w:rsid w:val="00430793"/>
    <w:rsid w:val="006E1E0E"/>
    <w:rsid w:val="008B05FA"/>
    <w:rsid w:val="00B6668B"/>
    <w:rsid w:val="00C822F2"/>
    <w:rsid w:val="00E20E67"/>
    <w:rsid w:val="00E2475A"/>
    <w:rsid w:val="00EF76F2"/>
    <w:rsid w:val="00F06F1C"/>
    <w:rsid w:val="00F8400D"/>
    <w:rsid w:val="00F94716"/>
    <w:rsid w:val="00FB73A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0D"/>
  </w:style>
  <w:style w:type="paragraph" w:styleId="1">
    <w:name w:val="heading 1"/>
    <w:basedOn w:val="normal"/>
    <w:next w:val="normal"/>
    <w:rsid w:val="00EF76F2"/>
    <w:pPr>
      <w:keepNext/>
      <w:outlineLvl w:val="0"/>
    </w:pPr>
    <w:rPr>
      <w:b/>
      <w:u w:val="single"/>
    </w:rPr>
  </w:style>
  <w:style w:type="paragraph" w:styleId="2">
    <w:name w:val="heading 2"/>
    <w:basedOn w:val="normal"/>
    <w:next w:val="normal"/>
    <w:rsid w:val="00EF76F2"/>
    <w:pPr>
      <w:keepNext/>
      <w:outlineLvl w:val="1"/>
    </w:pPr>
    <w:rPr>
      <w:b/>
    </w:rPr>
  </w:style>
  <w:style w:type="paragraph" w:styleId="3">
    <w:name w:val="heading 3"/>
    <w:basedOn w:val="normal"/>
    <w:next w:val="normal"/>
    <w:rsid w:val="00EF76F2"/>
    <w:pPr>
      <w:keepNext/>
      <w:jc w:val="center"/>
      <w:outlineLvl w:val="2"/>
    </w:pPr>
    <w:rPr>
      <w:b/>
    </w:rPr>
  </w:style>
  <w:style w:type="paragraph" w:styleId="4">
    <w:name w:val="heading 4"/>
    <w:basedOn w:val="normal"/>
    <w:next w:val="normal"/>
    <w:rsid w:val="00EF76F2"/>
    <w:pPr>
      <w:keepNext/>
      <w:keepLines/>
      <w:spacing w:before="240" w:after="40"/>
      <w:outlineLvl w:val="3"/>
    </w:pPr>
    <w:rPr>
      <w:b/>
      <w:sz w:val="24"/>
      <w:szCs w:val="24"/>
    </w:rPr>
  </w:style>
  <w:style w:type="paragraph" w:styleId="5">
    <w:name w:val="heading 5"/>
    <w:basedOn w:val="normal"/>
    <w:next w:val="normal"/>
    <w:rsid w:val="00EF76F2"/>
    <w:pPr>
      <w:keepNext/>
      <w:keepLines/>
      <w:spacing w:before="220" w:after="40"/>
      <w:outlineLvl w:val="4"/>
    </w:pPr>
    <w:rPr>
      <w:b/>
      <w:sz w:val="22"/>
      <w:szCs w:val="22"/>
    </w:rPr>
  </w:style>
  <w:style w:type="paragraph" w:styleId="6">
    <w:name w:val="heading 6"/>
    <w:basedOn w:val="normal"/>
    <w:next w:val="normal"/>
    <w:rsid w:val="00EF76F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F76F2"/>
  </w:style>
  <w:style w:type="table" w:customStyle="1" w:styleId="TableNormal">
    <w:name w:val="Table Normal"/>
    <w:rsid w:val="00EF76F2"/>
    <w:tblPr>
      <w:tblCellMar>
        <w:top w:w="0" w:type="dxa"/>
        <w:left w:w="0" w:type="dxa"/>
        <w:bottom w:w="0" w:type="dxa"/>
        <w:right w:w="0" w:type="dxa"/>
      </w:tblCellMar>
    </w:tblPr>
  </w:style>
  <w:style w:type="paragraph" w:styleId="a3">
    <w:name w:val="Title"/>
    <w:basedOn w:val="normal"/>
    <w:next w:val="normal"/>
    <w:rsid w:val="00EF76F2"/>
    <w:pPr>
      <w:keepNext/>
      <w:keepLines/>
      <w:spacing w:before="480" w:after="120"/>
    </w:pPr>
    <w:rPr>
      <w:b/>
      <w:sz w:val="72"/>
      <w:szCs w:val="72"/>
    </w:rPr>
  </w:style>
  <w:style w:type="paragraph" w:styleId="a4">
    <w:name w:val="Subtitle"/>
    <w:basedOn w:val="normal"/>
    <w:next w:val="normal"/>
    <w:rsid w:val="00EF76F2"/>
    <w:pPr>
      <w:keepNext/>
      <w:keepLines/>
      <w:spacing w:before="360" w:after="80"/>
    </w:pPr>
    <w:rPr>
      <w:rFonts w:ascii="Georgia" w:eastAsia="Georgia" w:hAnsi="Georgia" w:cs="Georgia"/>
      <w:i/>
      <w:color w:val="666666"/>
      <w:sz w:val="48"/>
      <w:szCs w:val="48"/>
    </w:rPr>
  </w:style>
  <w:style w:type="table" w:customStyle="1" w:styleId="a5">
    <w:basedOn w:val="TableNormal"/>
    <w:rsid w:val="00EF76F2"/>
    <w:tblPr>
      <w:tblStyleRowBandSize w:val="1"/>
      <w:tblStyleColBandSize w:val="1"/>
      <w:tblCellMar>
        <w:top w:w="0" w:type="dxa"/>
        <w:left w:w="115" w:type="dxa"/>
        <w:bottom w:w="0" w:type="dxa"/>
        <w:right w:w="115" w:type="dxa"/>
      </w:tblCellMar>
    </w:tblPr>
  </w:style>
  <w:style w:type="table" w:customStyle="1" w:styleId="a6">
    <w:basedOn w:val="TableNormal"/>
    <w:rsid w:val="00EF76F2"/>
    <w:tblPr>
      <w:tblStyleRowBandSize w:val="1"/>
      <w:tblStyleColBandSize w:val="1"/>
      <w:tblCellMar>
        <w:top w:w="0" w:type="dxa"/>
        <w:left w:w="115" w:type="dxa"/>
        <w:bottom w:w="0" w:type="dxa"/>
        <w:right w:w="115" w:type="dxa"/>
      </w:tblCellMar>
    </w:tblPr>
  </w:style>
  <w:style w:type="table" w:customStyle="1" w:styleId="a7">
    <w:basedOn w:val="TableNormal"/>
    <w:rsid w:val="00EF76F2"/>
    <w:tblPr>
      <w:tblStyleRowBandSize w:val="1"/>
      <w:tblStyleColBandSize w:val="1"/>
      <w:tblCellMar>
        <w:top w:w="0" w:type="dxa"/>
        <w:left w:w="115" w:type="dxa"/>
        <w:bottom w:w="0" w:type="dxa"/>
        <w:right w:w="115" w:type="dxa"/>
      </w:tblCellMar>
    </w:tblPr>
  </w:style>
  <w:style w:type="table" w:customStyle="1" w:styleId="a8">
    <w:basedOn w:val="TableNormal"/>
    <w:rsid w:val="00EF76F2"/>
    <w:tblPr>
      <w:tblStyleRowBandSize w:val="1"/>
      <w:tblStyleColBandSize w:val="1"/>
      <w:tblCellMar>
        <w:top w:w="0" w:type="dxa"/>
        <w:left w:w="115" w:type="dxa"/>
        <w:bottom w:w="0" w:type="dxa"/>
        <w:right w:w="115" w:type="dxa"/>
      </w:tblCellMar>
    </w:tblPr>
  </w:style>
  <w:style w:type="table" w:customStyle="1" w:styleId="a9">
    <w:basedOn w:val="TableNormal"/>
    <w:rsid w:val="00EF76F2"/>
    <w:tblPr>
      <w:tblStyleRowBandSize w:val="1"/>
      <w:tblStyleColBandSize w:val="1"/>
      <w:tblCellMar>
        <w:top w:w="0" w:type="dxa"/>
        <w:left w:w="115" w:type="dxa"/>
        <w:bottom w:w="0" w:type="dxa"/>
        <w:right w:w="115" w:type="dxa"/>
      </w:tblCellMar>
    </w:tblPr>
  </w:style>
  <w:style w:type="table" w:customStyle="1" w:styleId="aa">
    <w:basedOn w:val="TableNormal"/>
    <w:rsid w:val="00EF76F2"/>
    <w:tblPr>
      <w:tblStyleRowBandSize w:val="1"/>
      <w:tblStyleColBandSize w:val="1"/>
      <w:tblCellMar>
        <w:top w:w="0" w:type="dxa"/>
        <w:left w:w="115" w:type="dxa"/>
        <w:bottom w:w="0" w:type="dxa"/>
        <w:right w:w="115" w:type="dxa"/>
      </w:tblCellMar>
    </w:tblPr>
  </w:style>
  <w:style w:type="table" w:customStyle="1" w:styleId="ab">
    <w:basedOn w:val="TableNormal"/>
    <w:rsid w:val="00EF76F2"/>
    <w:tblPr>
      <w:tblStyleRowBandSize w:val="1"/>
      <w:tblStyleColBandSize w:val="1"/>
      <w:tblCellMar>
        <w:top w:w="0" w:type="dxa"/>
        <w:left w:w="115" w:type="dxa"/>
        <w:bottom w:w="0" w:type="dxa"/>
        <w:right w:w="115" w:type="dxa"/>
      </w:tblCellMar>
    </w:tblPr>
  </w:style>
  <w:style w:type="table" w:customStyle="1" w:styleId="ac">
    <w:basedOn w:val="TableNormal"/>
    <w:rsid w:val="00EF76F2"/>
    <w:tblPr>
      <w:tblStyleRowBandSize w:val="1"/>
      <w:tblStyleColBandSize w:val="1"/>
      <w:tblCellMar>
        <w:top w:w="0" w:type="dxa"/>
        <w:left w:w="115" w:type="dxa"/>
        <w:bottom w:w="0" w:type="dxa"/>
        <w:right w:w="115" w:type="dxa"/>
      </w:tblCellMar>
    </w:tblPr>
  </w:style>
  <w:style w:type="table" w:customStyle="1" w:styleId="ad">
    <w:basedOn w:val="TableNormal"/>
    <w:rsid w:val="00EF76F2"/>
    <w:tblPr>
      <w:tblStyleRowBandSize w:val="1"/>
      <w:tblStyleColBandSize w:val="1"/>
      <w:tblCellMar>
        <w:top w:w="0" w:type="dxa"/>
        <w:left w:w="115" w:type="dxa"/>
        <w:bottom w:w="0" w:type="dxa"/>
        <w:right w:w="115" w:type="dxa"/>
      </w:tblCellMar>
    </w:tblPr>
  </w:style>
  <w:style w:type="table" w:customStyle="1" w:styleId="ae">
    <w:basedOn w:val="TableNormal"/>
    <w:rsid w:val="00EF76F2"/>
    <w:tblPr>
      <w:tblStyleRowBandSize w:val="1"/>
      <w:tblStyleColBandSize w:val="1"/>
      <w:tblCellMar>
        <w:top w:w="0" w:type="dxa"/>
        <w:left w:w="115" w:type="dxa"/>
        <w:bottom w:w="0" w:type="dxa"/>
        <w:right w:w="115" w:type="dxa"/>
      </w:tblCellMar>
    </w:tblPr>
  </w:style>
  <w:style w:type="table" w:customStyle="1" w:styleId="af">
    <w:basedOn w:val="TableNormal"/>
    <w:rsid w:val="00EF76F2"/>
    <w:tblPr>
      <w:tblStyleRowBandSize w:val="1"/>
      <w:tblStyleColBandSize w:val="1"/>
      <w:tblCellMar>
        <w:top w:w="0" w:type="dxa"/>
        <w:left w:w="115" w:type="dxa"/>
        <w:bottom w:w="0" w:type="dxa"/>
        <w:right w:w="115" w:type="dxa"/>
      </w:tblCellMar>
    </w:tblPr>
  </w:style>
  <w:style w:type="table" w:customStyle="1" w:styleId="af0">
    <w:basedOn w:val="TableNormal"/>
    <w:rsid w:val="00EF76F2"/>
    <w:tblPr>
      <w:tblStyleRowBandSize w:val="1"/>
      <w:tblStyleColBandSize w:val="1"/>
      <w:tblCellMar>
        <w:top w:w="0" w:type="dxa"/>
        <w:left w:w="115" w:type="dxa"/>
        <w:bottom w:w="0" w:type="dxa"/>
        <w:right w:w="115" w:type="dxa"/>
      </w:tblCellMar>
    </w:tblPr>
  </w:style>
  <w:style w:type="table" w:customStyle="1" w:styleId="af1">
    <w:basedOn w:val="TableNormal"/>
    <w:rsid w:val="00EF76F2"/>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1131</Words>
  <Characters>6453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AL_ANWAR OFFICE</cp:lastModifiedBy>
  <cp:revision>5</cp:revision>
  <dcterms:created xsi:type="dcterms:W3CDTF">2018-09-07T11:42:00Z</dcterms:created>
  <dcterms:modified xsi:type="dcterms:W3CDTF">2018-09-08T16:31:00Z</dcterms:modified>
</cp:coreProperties>
</file>